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628" w14:textId="77777777" w:rsidR="002274A3" w:rsidRPr="002274A3" w:rsidRDefault="002274A3" w:rsidP="002274A3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2274A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274A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274A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274A3">
        <w:rPr>
          <w:rFonts w:ascii="Arial" w:hAnsi="Arial" w:cs="Arial"/>
          <w:b/>
          <w:bCs/>
          <w:kern w:val="0"/>
          <w:sz w:val="24"/>
          <w:szCs w:val="24"/>
        </w:rPr>
        <w:t xml:space="preserve">13-1008. Defamatory meaning understood. </w:t>
      </w:r>
    </w:p>
    <w:p w14:paraId="6D033968" w14:textId="7AD91489" w:rsidR="002274A3" w:rsidRPr="002274A3" w:rsidRDefault="002274A3" w:rsidP="0022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274A3">
        <w:rPr>
          <w:rFonts w:ascii="Arial" w:hAnsi="Arial" w:cs="Arial"/>
          <w:kern w:val="0"/>
          <w:sz w:val="24"/>
          <w:szCs w:val="24"/>
        </w:rPr>
        <w:tab/>
        <w:t xml:space="preserve">To support a claim for defamation, the defamatory meaning of the communication must be understood by the person to whom it was communicated. </w:t>
      </w:r>
    </w:p>
    <w:p w14:paraId="59B5E018" w14:textId="2FBE328F" w:rsidR="005C0CF0" w:rsidRPr="002274A3" w:rsidRDefault="002274A3" w:rsidP="002274A3">
      <w:pPr>
        <w:rPr>
          <w:rFonts w:ascii="Arial" w:hAnsi="Arial" w:cs="Arial"/>
        </w:rPr>
      </w:pPr>
      <w:r w:rsidRPr="002274A3">
        <w:rPr>
          <w:rFonts w:ascii="Arial" w:hAnsi="Arial" w:cs="Arial"/>
          <w:kern w:val="0"/>
          <w:sz w:val="24"/>
          <w:szCs w:val="24"/>
        </w:rPr>
        <w:tab/>
        <w:t xml:space="preserve">The defamatory meaning of a communication is that which the recipient reasonably </w:t>
      </w:r>
      <w:proofErr w:type="gramStart"/>
      <w:r w:rsidRPr="002274A3">
        <w:rPr>
          <w:rFonts w:ascii="Arial" w:hAnsi="Arial" w:cs="Arial"/>
          <w:kern w:val="0"/>
          <w:sz w:val="24"/>
          <w:szCs w:val="24"/>
        </w:rPr>
        <w:t>understands it</w:t>
      </w:r>
      <w:proofErr w:type="gramEnd"/>
      <w:r w:rsidRPr="002274A3">
        <w:rPr>
          <w:rFonts w:ascii="Arial" w:hAnsi="Arial" w:cs="Arial"/>
          <w:kern w:val="0"/>
          <w:sz w:val="24"/>
          <w:szCs w:val="24"/>
        </w:rPr>
        <w:t xml:space="preserve"> was intended to express. It is what the recipient of the communication reasonably understood the meaning to be </w:t>
      </w:r>
      <w:proofErr w:type="gramStart"/>
      <w:r w:rsidRPr="002274A3">
        <w:rPr>
          <w:rFonts w:ascii="Arial" w:hAnsi="Arial" w:cs="Arial"/>
          <w:kern w:val="0"/>
          <w:sz w:val="24"/>
          <w:szCs w:val="24"/>
        </w:rPr>
        <w:t>that controls</w:t>
      </w:r>
      <w:proofErr w:type="gramEnd"/>
      <w:r w:rsidRPr="002274A3">
        <w:rPr>
          <w:rFonts w:ascii="Arial" w:hAnsi="Arial" w:cs="Arial"/>
          <w:kern w:val="0"/>
          <w:sz w:val="24"/>
          <w:szCs w:val="24"/>
        </w:rPr>
        <w:t>; not what the defendant may have intended to convey.</w:t>
      </w:r>
    </w:p>
    <w:sectPr w:rsidR="005C0CF0" w:rsidRPr="0022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A3"/>
    <w:rsid w:val="002274A3"/>
    <w:rsid w:val="005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AFF5"/>
  <w15:chartTrackingRefBased/>
  <w15:docId w15:val="{F74DD816-5682-4C38-A0ED-E4B8BC6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22C98-AC01-44BB-B433-AE2A6A38FF29}"/>
</file>

<file path=customXml/itemProps2.xml><?xml version="1.0" encoding="utf-8"?>
<ds:datastoreItem xmlns:ds="http://schemas.openxmlformats.org/officeDocument/2006/customXml" ds:itemID="{B48F62A7-78F2-4A2C-AB82-0A72722EF3F6}"/>
</file>

<file path=customXml/itemProps3.xml><?xml version="1.0" encoding="utf-8"?>
<ds:datastoreItem xmlns:ds="http://schemas.openxmlformats.org/officeDocument/2006/customXml" ds:itemID="{9C3DBE97-F14F-4A5A-822B-AD13E113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2023-11-07T22:18:00Z</dcterms:created>
  <dcterms:modified xsi:type="dcterms:W3CDTF">2023-11-07T22:18:00Z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