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76925" w14:textId="1580B10F" w:rsidR="00CF06D9" w:rsidRPr="00CF06D9" w:rsidRDefault="00CF06D9" w:rsidP="00CF06D9">
      <w:pPr>
        <w:autoSpaceDE w:val="0"/>
        <w:autoSpaceDN w:val="0"/>
        <w:adjustRightInd w:val="0"/>
        <w:spacing w:after="120" w:line="240" w:lineRule="auto"/>
        <w:rPr>
          <w:rFonts w:ascii="Arial" w:hAnsi="Arial" w:cs="Arial"/>
          <w:kern w:val="0"/>
          <w:sz w:val="24"/>
          <w:szCs w:val="24"/>
        </w:rPr>
      </w:pPr>
      <w:r w:rsidRPr="00CF06D9">
        <w:rPr>
          <w:rFonts w:ascii="Arial" w:hAnsi="Arial" w:cs="Arial"/>
          <w:kern w:val="0"/>
          <w:sz w:val="24"/>
          <w:szCs w:val="24"/>
          <w:lang w:val="en-CA"/>
        </w:rPr>
        <w:fldChar w:fldCharType="begin"/>
      </w:r>
      <w:r w:rsidRPr="00CF06D9">
        <w:rPr>
          <w:rFonts w:ascii="Arial" w:hAnsi="Arial" w:cs="Arial"/>
          <w:kern w:val="0"/>
          <w:sz w:val="24"/>
          <w:szCs w:val="24"/>
          <w:lang w:val="en-CA"/>
        </w:rPr>
        <w:instrText xml:space="preserve"> SEQ CHAPTER \h \r 1</w:instrText>
      </w:r>
      <w:r w:rsidRPr="00CF06D9">
        <w:rPr>
          <w:rFonts w:ascii="Arial" w:hAnsi="Arial" w:cs="Arial"/>
          <w:kern w:val="0"/>
          <w:sz w:val="24"/>
          <w:szCs w:val="24"/>
          <w:lang w:val="en-CA"/>
        </w:rPr>
        <w:fldChar w:fldCharType="end"/>
      </w:r>
      <w:r w:rsidRPr="00CF06D9">
        <w:rPr>
          <w:rFonts w:ascii="Arial" w:hAnsi="Arial" w:cs="Arial"/>
          <w:b/>
          <w:bCs/>
          <w:kern w:val="0"/>
          <w:sz w:val="24"/>
          <w:szCs w:val="24"/>
        </w:rPr>
        <w:t>13-1660. Definitions for liquor liability.</w:t>
      </w:r>
    </w:p>
    <w:p w14:paraId="5689979E" w14:textId="77777777" w:rsidR="00CF06D9" w:rsidRPr="00CF06D9" w:rsidRDefault="00CF06D9" w:rsidP="00CF06D9">
      <w:pPr>
        <w:autoSpaceDE w:val="0"/>
        <w:autoSpaceDN w:val="0"/>
        <w:adjustRightInd w:val="0"/>
        <w:spacing w:after="0" w:line="240" w:lineRule="auto"/>
        <w:rPr>
          <w:rFonts w:ascii="Arial" w:hAnsi="Arial" w:cs="Arial"/>
          <w:kern w:val="0"/>
          <w:sz w:val="24"/>
          <w:szCs w:val="24"/>
        </w:rPr>
      </w:pPr>
      <w:r w:rsidRPr="00CF06D9">
        <w:rPr>
          <w:rFonts w:ascii="Arial" w:hAnsi="Arial" w:cs="Arial"/>
          <w:kern w:val="0"/>
          <w:sz w:val="24"/>
          <w:szCs w:val="24"/>
        </w:rPr>
        <w:tab/>
        <w:t xml:space="preserve">As used in these instructions: </w:t>
      </w:r>
    </w:p>
    <w:p w14:paraId="778A66CE" w14:textId="77777777" w:rsidR="00CF06D9" w:rsidRPr="00CF06D9" w:rsidRDefault="00CF06D9" w:rsidP="00CF06D9">
      <w:pPr>
        <w:autoSpaceDE w:val="0"/>
        <w:autoSpaceDN w:val="0"/>
        <w:adjustRightInd w:val="0"/>
        <w:spacing w:after="0" w:line="240" w:lineRule="auto"/>
        <w:rPr>
          <w:rFonts w:ascii="Arial" w:hAnsi="Arial" w:cs="Arial"/>
          <w:kern w:val="0"/>
          <w:sz w:val="24"/>
          <w:szCs w:val="24"/>
        </w:rPr>
      </w:pPr>
      <w:r w:rsidRPr="00CF06D9">
        <w:rPr>
          <w:rFonts w:ascii="Arial" w:hAnsi="Arial" w:cs="Arial"/>
          <w:kern w:val="0"/>
          <w:sz w:val="24"/>
          <w:szCs w:val="24"/>
        </w:rPr>
        <w:tab/>
        <w:t>1.</w:t>
      </w:r>
      <w:r w:rsidRPr="00CF06D9">
        <w:rPr>
          <w:rFonts w:ascii="Arial" w:hAnsi="Arial" w:cs="Arial"/>
          <w:kern w:val="0"/>
          <w:sz w:val="24"/>
          <w:szCs w:val="24"/>
        </w:rPr>
        <w:tab/>
        <w:t xml:space="preserve">“Licensee” means a person licensed under the provisions of the Liquor Control Act and the agents or employees of the licensee. </w:t>
      </w:r>
    </w:p>
    <w:p w14:paraId="1396E7F2" w14:textId="77777777" w:rsidR="00CF06D9" w:rsidRPr="00CF06D9" w:rsidRDefault="00CF06D9" w:rsidP="00CF06D9">
      <w:pPr>
        <w:autoSpaceDE w:val="0"/>
        <w:autoSpaceDN w:val="0"/>
        <w:adjustRightInd w:val="0"/>
        <w:spacing w:after="0" w:line="240" w:lineRule="auto"/>
        <w:rPr>
          <w:rFonts w:ascii="Arial" w:hAnsi="Arial" w:cs="Arial"/>
          <w:kern w:val="0"/>
          <w:sz w:val="24"/>
          <w:szCs w:val="24"/>
        </w:rPr>
      </w:pPr>
      <w:r w:rsidRPr="00CF06D9">
        <w:rPr>
          <w:rFonts w:ascii="Arial" w:hAnsi="Arial" w:cs="Arial"/>
          <w:kern w:val="0"/>
          <w:sz w:val="24"/>
          <w:szCs w:val="24"/>
        </w:rPr>
        <w:tab/>
        <w:t>2.</w:t>
      </w:r>
      <w:r w:rsidRPr="00CF06D9">
        <w:rPr>
          <w:rFonts w:ascii="Arial" w:hAnsi="Arial" w:cs="Arial"/>
          <w:kern w:val="0"/>
          <w:sz w:val="24"/>
          <w:szCs w:val="24"/>
        </w:rPr>
        <w:tab/>
        <w:t xml:space="preserve">“Intoxicated” means a person’s mental and physical impairment </w:t>
      </w:r>
      <w:proofErr w:type="gramStart"/>
      <w:r w:rsidRPr="00CF06D9">
        <w:rPr>
          <w:rFonts w:ascii="Arial" w:hAnsi="Arial" w:cs="Arial"/>
          <w:kern w:val="0"/>
          <w:sz w:val="24"/>
          <w:szCs w:val="24"/>
        </w:rPr>
        <w:t>as a result of</w:t>
      </w:r>
      <w:proofErr w:type="gramEnd"/>
      <w:r w:rsidRPr="00CF06D9">
        <w:rPr>
          <w:rFonts w:ascii="Arial" w:hAnsi="Arial" w:cs="Arial"/>
          <w:kern w:val="0"/>
          <w:sz w:val="24"/>
          <w:szCs w:val="24"/>
        </w:rPr>
        <w:t xml:space="preserve"> using alcohol. As used in these instructions, such impairment must substantially reduce that person's ability to think and act as an ordinarily prudent person, in full possession of his or her faculties, would think and act under like circumstances. </w:t>
      </w:r>
    </w:p>
    <w:p w14:paraId="1F4CF32D" w14:textId="77777777" w:rsidR="00CF06D9" w:rsidRPr="00CF06D9" w:rsidRDefault="00CF06D9" w:rsidP="00CF06D9">
      <w:pPr>
        <w:autoSpaceDE w:val="0"/>
        <w:autoSpaceDN w:val="0"/>
        <w:adjustRightInd w:val="0"/>
        <w:spacing w:after="0" w:line="240" w:lineRule="auto"/>
        <w:rPr>
          <w:rFonts w:ascii="Arial" w:hAnsi="Arial" w:cs="Arial"/>
          <w:kern w:val="0"/>
          <w:sz w:val="24"/>
          <w:szCs w:val="24"/>
        </w:rPr>
      </w:pPr>
      <w:r w:rsidRPr="00CF06D9">
        <w:rPr>
          <w:rFonts w:ascii="Arial" w:hAnsi="Arial" w:cs="Arial"/>
          <w:kern w:val="0"/>
          <w:sz w:val="24"/>
          <w:szCs w:val="24"/>
        </w:rPr>
        <w:tab/>
        <w:t>3.</w:t>
      </w:r>
      <w:r w:rsidRPr="00CF06D9">
        <w:rPr>
          <w:rFonts w:ascii="Arial" w:hAnsi="Arial" w:cs="Arial"/>
          <w:kern w:val="0"/>
          <w:sz w:val="24"/>
          <w:szCs w:val="24"/>
        </w:rPr>
        <w:tab/>
        <w:t xml:space="preserve">“Minor” means a person under twenty-one years of age. </w:t>
      </w:r>
    </w:p>
    <w:p w14:paraId="6619CB07" w14:textId="77777777" w:rsidR="00CF06D9" w:rsidRPr="00CF06D9" w:rsidRDefault="00CF06D9" w:rsidP="00CF06D9">
      <w:pPr>
        <w:autoSpaceDE w:val="0"/>
        <w:autoSpaceDN w:val="0"/>
        <w:adjustRightInd w:val="0"/>
        <w:spacing w:after="0" w:line="240" w:lineRule="auto"/>
        <w:rPr>
          <w:rFonts w:ascii="Arial" w:hAnsi="Arial" w:cs="Arial"/>
          <w:kern w:val="0"/>
          <w:sz w:val="24"/>
          <w:szCs w:val="24"/>
        </w:rPr>
      </w:pPr>
      <w:r w:rsidRPr="00CF06D9">
        <w:rPr>
          <w:rFonts w:ascii="Arial" w:hAnsi="Arial" w:cs="Arial"/>
          <w:kern w:val="0"/>
          <w:sz w:val="24"/>
          <w:szCs w:val="24"/>
        </w:rPr>
        <w:tab/>
        <w:t>4.</w:t>
      </w:r>
      <w:r w:rsidRPr="00CF06D9">
        <w:rPr>
          <w:rFonts w:ascii="Arial" w:hAnsi="Arial" w:cs="Arial"/>
          <w:kern w:val="0"/>
          <w:sz w:val="24"/>
          <w:szCs w:val="24"/>
        </w:rPr>
        <w:tab/>
        <w:t xml:space="preserve">“Reckless” conduct is the intentional doing of an act with utter indifference to or conscious disregard for a person’s [rights] [safety]. </w:t>
      </w:r>
    </w:p>
    <w:p w14:paraId="068EC8E7" w14:textId="77777777" w:rsidR="00CF06D9" w:rsidRPr="00CF06D9" w:rsidRDefault="00CF06D9" w:rsidP="00CF06D9">
      <w:pPr>
        <w:autoSpaceDE w:val="0"/>
        <w:autoSpaceDN w:val="0"/>
        <w:adjustRightInd w:val="0"/>
        <w:spacing w:after="0" w:line="240" w:lineRule="auto"/>
        <w:rPr>
          <w:rFonts w:ascii="Arial" w:hAnsi="Arial" w:cs="Arial"/>
          <w:kern w:val="0"/>
          <w:sz w:val="24"/>
          <w:szCs w:val="24"/>
        </w:rPr>
      </w:pPr>
      <w:r w:rsidRPr="00CF06D9">
        <w:rPr>
          <w:rFonts w:ascii="Arial" w:hAnsi="Arial" w:cs="Arial"/>
          <w:kern w:val="0"/>
          <w:sz w:val="24"/>
          <w:szCs w:val="24"/>
        </w:rPr>
        <w:tab/>
        <w:t>5.</w:t>
      </w:r>
      <w:r w:rsidRPr="00CF06D9">
        <w:rPr>
          <w:rFonts w:ascii="Arial" w:hAnsi="Arial" w:cs="Arial"/>
          <w:kern w:val="0"/>
          <w:sz w:val="24"/>
          <w:szCs w:val="24"/>
        </w:rPr>
        <w:tab/>
        <w:t xml:space="preserve">“Gross negligence” is an act or omission done without the exercise of even slight care under the circumstances. </w:t>
      </w:r>
    </w:p>
    <w:p w14:paraId="2EBDF4F9" w14:textId="77777777" w:rsidR="00CF06D9" w:rsidRPr="00CF06D9" w:rsidRDefault="00CF06D9" w:rsidP="00CF06D9">
      <w:pPr>
        <w:autoSpaceDE w:val="0"/>
        <w:autoSpaceDN w:val="0"/>
        <w:adjustRightInd w:val="0"/>
        <w:spacing w:after="0" w:line="240" w:lineRule="auto"/>
        <w:rPr>
          <w:rFonts w:ascii="Arial" w:hAnsi="Arial" w:cs="Arial"/>
          <w:kern w:val="0"/>
          <w:sz w:val="24"/>
          <w:szCs w:val="24"/>
        </w:rPr>
      </w:pPr>
    </w:p>
    <w:p w14:paraId="486BD0FE" w14:textId="05153D28" w:rsidR="00CF06D9" w:rsidRPr="00CF06D9" w:rsidRDefault="00CF06D9" w:rsidP="00CF06D9">
      <w:pPr>
        <w:autoSpaceDE w:val="0"/>
        <w:autoSpaceDN w:val="0"/>
        <w:adjustRightInd w:val="0"/>
        <w:spacing w:after="120" w:line="240" w:lineRule="auto"/>
        <w:jc w:val="center"/>
        <w:rPr>
          <w:rFonts w:ascii="Arial" w:hAnsi="Arial" w:cs="Arial"/>
          <w:kern w:val="0"/>
          <w:sz w:val="24"/>
          <w:szCs w:val="24"/>
        </w:rPr>
      </w:pPr>
      <w:r w:rsidRPr="00CF06D9">
        <w:rPr>
          <w:rFonts w:ascii="Arial" w:hAnsi="Arial" w:cs="Arial"/>
          <w:kern w:val="0"/>
          <w:sz w:val="24"/>
          <w:szCs w:val="24"/>
        </w:rPr>
        <w:t>USE NOTE</w:t>
      </w:r>
      <w:r>
        <w:rPr>
          <w:rFonts w:ascii="Arial" w:hAnsi="Arial" w:cs="Arial"/>
          <w:kern w:val="0"/>
          <w:sz w:val="24"/>
          <w:szCs w:val="24"/>
        </w:rPr>
        <w:t>S</w:t>
      </w:r>
    </w:p>
    <w:p w14:paraId="6B3D86A0" w14:textId="77777777" w:rsidR="00CF06D9" w:rsidRPr="00CF06D9" w:rsidRDefault="00CF06D9" w:rsidP="00CF06D9">
      <w:pPr>
        <w:autoSpaceDE w:val="0"/>
        <w:autoSpaceDN w:val="0"/>
        <w:adjustRightInd w:val="0"/>
        <w:spacing w:after="0" w:line="240" w:lineRule="auto"/>
        <w:rPr>
          <w:rFonts w:ascii="Arial" w:hAnsi="Arial" w:cs="Arial"/>
          <w:kern w:val="0"/>
          <w:sz w:val="24"/>
          <w:szCs w:val="24"/>
        </w:rPr>
      </w:pPr>
      <w:r w:rsidRPr="00CF06D9">
        <w:rPr>
          <w:rFonts w:ascii="Arial" w:hAnsi="Arial" w:cs="Arial"/>
          <w:kern w:val="0"/>
          <w:sz w:val="24"/>
          <w:szCs w:val="24"/>
        </w:rPr>
        <w:tab/>
        <w:t xml:space="preserve">These definitions should be used in conjunction with the instructions governing liability under the common law and NMSA 1978, Section 41-11-1 for the sale, service, or provision of alcohol, UJI 13-1661 through UJI 13-1668 NMRA. </w:t>
      </w:r>
    </w:p>
    <w:p w14:paraId="1F4D6E7A" w14:textId="3262869C" w:rsidR="00CF71FF" w:rsidRPr="00CF06D9" w:rsidRDefault="00CF06D9" w:rsidP="00CF06D9">
      <w:pPr>
        <w:rPr>
          <w:rFonts w:ascii="Arial" w:hAnsi="Arial" w:cs="Arial"/>
        </w:rPr>
      </w:pPr>
      <w:r w:rsidRPr="00CF06D9">
        <w:rPr>
          <w:rFonts w:ascii="Arial" w:hAnsi="Arial" w:cs="Arial"/>
          <w:kern w:val="0"/>
          <w:sz w:val="24"/>
          <w:szCs w:val="24"/>
        </w:rPr>
        <w:t>[Adopted by Supreme Court Order No. 15-8300-005, effective for all cases pending or filed on or after December 31, 2015.]</w:t>
      </w:r>
    </w:p>
    <w:sectPr w:rsidR="00CF71FF" w:rsidRPr="00CF0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D9"/>
    <w:rsid w:val="00CF06D9"/>
    <w:rsid w:val="00CF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4650B"/>
  <w15:chartTrackingRefBased/>
  <w15:docId w15:val="{0946129C-BA3D-434F-819F-EF505CB5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D651B0-5201-4197-B862-AD8DDE880907}"/>
</file>

<file path=customXml/itemProps2.xml><?xml version="1.0" encoding="utf-8"?>
<ds:datastoreItem xmlns:ds="http://schemas.openxmlformats.org/officeDocument/2006/customXml" ds:itemID="{A6531D6E-9FE2-40AC-A223-733C98BAB8E5}"/>
</file>

<file path=customXml/itemProps3.xml><?xml version="1.0" encoding="utf-8"?>
<ds:datastoreItem xmlns:ds="http://schemas.openxmlformats.org/officeDocument/2006/customXml" ds:itemID="{AB1E3F69-975F-4B22-B8C3-54710FFE00C7}"/>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Elise Paul</cp:lastModifiedBy>
  <cp:revision>1</cp:revision>
  <dcterms:created xsi:type="dcterms:W3CDTF">2023-11-16T18:34:00Z</dcterms:created>
  <dcterms:modified xsi:type="dcterms:W3CDTF">2023-11-16T18:35:00Z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