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89FA" w14:textId="77777777" w:rsidR="00821195" w:rsidRPr="00AE3B46" w:rsidRDefault="00821195" w:rsidP="00AE3B46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 w:val="0"/>
        </w:rPr>
      </w:pPr>
      <w:r w:rsidRPr="00AE3B46">
        <w:rPr>
          <w:rFonts w:ascii="Arial" w:hAnsi="Arial" w:cs="Arial"/>
        </w:rPr>
        <w:t>13-1713. Policy proceeds.</w:t>
      </w:r>
    </w:p>
    <w:p w14:paraId="3CA104BA" w14:textId="58D9290A" w:rsidR="00821195" w:rsidRPr="00AE3B46" w:rsidRDefault="00821195" w:rsidP="00AE3B46">
      <w:pPr>
        <w:spacing w:line="240" w:lineRule="auto"/>
        <w:jc w:val="left"/>
        <w:rPr>
          <w:rFonts w:ascii="Arial" w:hAnsi="Arial" w:cs="Arial"/>
          <w:iCs/>
        </w:rPr>
      </w:pPr>
      <w:r w:rsidRPr="00AE3B46">
        <w:rPr>
          <w:rFonts w:ascii="Arial" w:hAnsi="Arial" w:cs="Arial"/>
          <w:iCs/>
        </w:rPr>
        <w:t xml:space="preserve">The amount payable by the </w:t>
      </w:r>
      <w:r w:rsidR="003F0159" w:rsidRPr="00AE3B46">
        <w:rPr>
          <w:rFonts w:ascii="Arial" w:hAnsi="Arial" w:cs="Arial"/>
          <w:iCs/>
        </w:rPr>
        <w:t>insurer</w:t>
      </w:r>
      <w:r w:rsidRPr="00AE3B46">
        <w:rPr>
          <w:rFonts w:ascii="Arial" w:hAnsi="Arial" w:cs="Arial"/>
          <w:iCs/>
        </w:rPr>
        <w:t xml:space="preserve"> under the terms of </w:t>
      </w:r>
      <w:r w:rsidR="003F0159" w:rsidRPr="00AE3B46">
        <w:rPr>
          <w:rFonts w:ascii="Arial" w:hAnsi="Arial" w:cs="Arial"/>
          <w:iCs/>
        </w:rPr>
        <w:t xml:space="preserve">the policy. </w:t>
      </w:r>
    </w:p>
    <w:p w14:paraId="083F234C" w14:textId="77777777" w:rsidR="000867B0" w:rsidRPr="00AE3B46" w:rsidRDefault="000867B0" w:rsidP="00AE3B46">
      <w:pPr>
        <w:spacing w:line="240" w:lineRule="auto"/>
        <w:jc w:val="left"/>
        <w:rPr>
          <w:rFonts w:ascii="Arial" w:hAnsi="Arial" w:cs="Arial"/>
          <w:iCs/>
        </w:rPr>
      </w:pPr>
    </w:p>
    <w:p w14:paraId="7939D846" w14:textId="77777777" w:rsidR="00821195" w:rsidRPr="00AE3B46" w:rsidRDefault="00821195" w:rsidP="00AE3B46">
      <w:pPr>
        <w:spacing w:line="240" w:lineRule="auto"/>
        <w:ind w:firstLine="0"/>
        <w:jc w:val="center"/>
        <w:rPr>
          <w:rFonts w:ascii="Arial" w:hAnsi="Arial" w:cs="Arial"/>
          <w:iCs/>
        </w:rPr>
      </w:pPr>
      <w:r w:rsidRPr="00AE3B46">
        <w:rPr>
          <w:rFonts w:ascii="Arial" w:hAnsi="Arial" w:cs="Arial"/>
          <w:iCs/>
        </w:rPr>
        <w:t>USE NOTES</w:t>
      </w:r>
    </w:p>
    <w:p w14:paraId="3B2AE214" w14:textId="40D674B1" w:rsidR="00821195" w:rsidRPr="00AE3B46" w:rsidRDefault="00821195" w:rsidP="00AE3B46">
      <w:pPr>
        <w:spacing w:line="240" w:lineRule="auto"/>
        <w:jc w:val="left"/>
        <w:rPr>
          <w:rFonts w:ascii="Arial" w:hAnsi="Arial" w:cs="Arial"/>
          <w:iCs/>
        </w:rPr>
      </w:pPr>
      <w:r w:rsidRPr="00AE3B46">
        <w:rPr>
          <w:rFonts w:ascii="Arial" w:hAnsi="Arial" w:cs="Arial"/>
          <w:iCs/>
        </w:rPr>
        <w:t>This element of damages must be included under UJI 13-1712 NMRA in</w:t>
      </w:r>
      <w:r w:rsidR="00A20490" w:rsidRPr="00AE3B46">
        <w:rPr>
          <w:rFonts w:ascii="Arial" w:hAnsi="Arial" w:cs="Arial"/>
          <w:iCs/>
        </w:rPr>
        <w:t xml:space="preserve"> </w:t>
      </w:r>
      <w:r w:rsidR="007E14DB" w:rsidRPr="00AE3B46">
        <w:rPr>
          <w:rFonts w:ascii="Arial" w:hAnsi="Arial" w:cs="Arial"/>
          <w:iCs/>
        </w:rPr>
        <w:t>a</w:t>
      </w:r>
      <w:r w:rsidR="00A20490" w:rsidRPr="00AE3B46">
        <w:rPr>
          <w:rFonts w:ascii="Arial" w:hAnsi="Arial" w:cs="Arial"/>
          <w:iCs/>
        </w:rPr>
        <w:t xml:space="preserve"> case where the plaintiff’</w:t>
      </w:r>
      <w:r w:rsidRPr="00AE3B46">
        <w:rPr>
          <w:rFonts w:ascii="Arial" w:hAnsi="Arial" w:cs="Arial"/>
          <w:iCs/>
        </w:rPr>
        <w:t xml:space="preserve">s claim is for bad faith failure to pay a first party claim, UJI 13-1702 NMRA. </w:t>
      </w:r>
    </w:p>
    <w:p w14:paraId="39C8059D" w14:textId="7E578DC1" w:rsidR="00AE3B46" w:rsidRPr="00AE300B" w:rsidRDefault="00821195" w:rsidP="00B4295C">
      <w:pPr>
        <w:spacing w:line="240" w:lineRule="auto"/>
        <w:ind w:firstLine="0"/>
        <w:jc w:val="left"/>
        <w:rPr>
          <w:rFonts w:ascii="Arial" w:hAnsi="Arial" w:cs="Arial"/>
          <w:strike/>
        </w:rPr>
      </w:pPr>
      <w:r w:rsidRPr="00AE3B46">
        <w:rPr>
          <w:rFonts w:ascii="Arial" w:hAnsi="Arial" w:cs="Arial"/>
          <w:iCs/>
        </w:rPr>
        <w:t>[Approved, effective November 1, 1991</w:t>
      </w:r>
      <w:r w:rsidRPr="00AE3B46">
        <w:rPr>
          <w:rFonts w:ascii="Arial" w:hAnsi="Arial" w:cs="Arial"/>
        </w:rPr>
        <w:t xml:space="preserve">; as amended by Supreme Court Order No. </w:t>
      </w:r>
      <w:r w:rsidR="00B4295C">
        <w:rPr>
          <w:rFonts w:ascii="Arial" w:hAnsi="Arial" w:cs="Arial"/>
          <w:szCs w:val="24"/>
        </w:rPr>
        <w:t>S-1-RCR-2023-00028</w:t>
      </w:r>
      <w:r w:rsidRPr="00AE3B46">
        <w:rPr>
          <w:rFonts w:ascii="Arial" w:hAnsi="Arial" w:cs="Arial"/>
        </w:rPr>
        <w:t xml:space="preserve">, effective </w:t>
      </w:r>
      <w:r w:rsidR="000867B0" w:rsidRPr="00AE3B46">
        <w:rPr>
          <w:rFonts w:ascii="Arial" w:hAnsi="Arial" w:cs="Arial"/>
        </w:rPr>
        <w:t>for all cases pending or filed on or after</w:t>
      </w:r>
      <w:r w:rsidR="007E5B22" w:rsidRPr="00AE3B46">
        <w:rPr>
          <w:rFonts w:ascii="Arial" w:hAnsi="Arial" w:cs="Arial"/>
        </w:rPr>
        <w:t xml:space="preserve"> December 31, 2023</w:t>
      </w:r>
      <w:r w:rsidRPr="00AE3B46">
        <w:rPr>
          <w:rFonts w:ascii="Arial" w:hAnsi="Arial" w:cs="Arial"/>
        </w:rPr>
        <w:t>.]</w:t>
      </w:r>
      <w:bookmarkStart w:id="0" w:name="_Hlk147905538"/>
      <w:r w:rsidR="00AE3B46" w:rsidRPr="00AE300B">
        <w:rPr>
          <w:rFonts w:ascii="Arial" w:hAnsi="Arial" w:cs="Arial"/>
          <w:strike/>
        </w:rPr>
        <w:t xml:space="preserve"> </w:t>
      </w:r>
      <w:bookmarkEnd w:id="0"/>
    </w:p>
    <w:p w14:paraId="384E9572" w14:textId="77777777" w:rsidR="00AE3B46" w:rsidRPr="00AE3B46" w:rsidRDefault="00AE3B46" w:rsidP="00AE3B46">
      <w:pPr>
        <w:spacing w:line="240" w:lineRule="auto"/>
        <w:ind w:firstLine="0"/>
        <w:jc w:val="left"/>
        <w:rPr>
          <w:rFonts w:ascii="Arial" w:hAnsi="Arial" w:cs="Arial"/>
          <w:iCs/>
        </w:rPr>
      </w:pPr>
    </w:p>
    <w:sectPr w:rsidR="00AE3B46" w:rsidRPr="00AE3B46" w:rsidSect="00AE3B46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20A0" w14:textId="77777777" w:rsidR="00F8611E" w:rsidRDefault="00F8611E" w:rsidP="00AE66E6">
      <w:r>
        <w:separator/>
      </w:r>
    </w:p>
  </w:endnote>
  <w:endnote w:type="continuationSeparator" w:id="0">
    <w:p w14:paraId="3D9968E0" w14:textId="77777777" w:rsidR="00F8611E" w:rsidRDefault="00F8611E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B3FC" w14:textId="77777777" w:rsidR="00F8611E" w:rsidRDefault="00F8611E" w:rsidP="00AE66E6">
      <w:r>
        <w:separator/>
      </w:r>
    </w:p>
  </w:footnote>
  <w:footnote w:type="continuationSeparator" w:id="0">
    <w:p w14:paraId="78148EF4" w14:textId="77777777" w:rsidR="00F8611E" w:rsidRDefault="00F8611E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8366943">
    <w:abstractNumId w:val="0"/>
  </w:num>
  <w:num w:numId="2" w16cid:durableId="523859856">
    <w:abstractNumId w:val="4"/>
  </w:num>
  <w:num w:numId="3" w16cid:durableId="1366753946">
    <w:abstractNumId w:val="1"/>
  </w:num>
  <w:num w:numId="4" w16cid:durableId="191769345">
    <w:abstractNumId w:val="3"/>
  </w:num>
  <w:num w:numId="5" w16cid:durableId="419062747">
    <w:abstractNumId w:val="5"/>
  </w:num>
  <w:num w:numId="6" w16cid:durableId="371418639">
    <w:abstractNumId w:val="6"/>
  </w:num>
  <w:num w:numId="7" w16cid:durableId="84983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E"/>
    <w:rsid w:val="0006105D"/>
    <w:rsid w:val="000867B0"/>
    <w:rsid w:val="000D4300"/>
    <w:rsid w:val="00166586"/>
    <w:rsid w:val="0017569D"/>
    <w:rsid w:val="001B683C"/>
    <w:rsid w:val="001E2331"/>
    <w:rsid w:val="0021715F"/>
    <w:rsid w:val="0031106A"/>
    <w:rsid w:val="00312840"/>
    <w:rsid w:val="0035266E"/>
    <w:rsid w:val="003F0159"/>
    <w:rsid w:val="003F4528"/>
    <w:rsid w:val="0040014D"/>
    <w:rsid w:val="004C17B6"/>
    <w:rsid w:val="004C739D"/>
    <w:rsid w:val="005145D5"/>
    <w:rsid w:val="00581581"/>
    <w:rsid w:val="005B011D"/>
    <w:rsid w:val="006113FD"/>
    <w:rsid w:val="006807C5"/>
    <w:rsid w:val="006E51CF"/>
    <w:rsid w:val="007E14DB"/>
    <w:rsid w:val="007E1832"/>
    <w:rsid w:val="007E5B22"/>
    <w:rsid w:val="00807AC3"/>
    <w:rsid w:val="008165DB"/>
    <w:rsid w:val="00821195"/>
    <w:rsid w:val="00840636"/>
    <w:rsid w:val="00842C8D"/>
    <w:rsid w:val="00880083"/>
    <w:rsid w:val="008B52DC"/>
    <w:rsid w:val="008E1E51"/>
    <w:rsid w:val="009010E9"/>
    <w:rsid w:val="00A20490"/>
    <w:rsid w:val="00A303B1"/>
    <w:rsid w:val="00A3117F"/>
    <w:rsid w:val="00A42CF9"/>
    <w:rsid w:val="00AB4F13"/>
    <w:rsid w:val="00AD18C6"/>
    <w:rsid w:val="00AD4B90"/>
    <w:rsid w:val="00AE0EDB"/>
    <w:rsid w:val="00AE300B"/>
    <w:rsid w:val="00AE3B46"/>
    <w:rsid w:val="00AE66E6"/>
    <w:rsid w:val="00B4295C"/>
    <w:rsid w:val="00B52187"/>
    <w:rsid w:val="00BE4C8E"/>
    <w:rsid w:val="00C33885"/>
    <w:rsid w:val="00C460DB"/>
    <w:rsid w:val="00C52326"/>
    <w:rsid w:val="00CC5015"/>
    <w:rsid w:val="00D25CE7"/>
    <w:rsid w:val="00D37FEC"/>
    <w:rsid w:val="00DC6BB0"/>
    <w:rsid w:val="00E44E18"/>
    <w:rsid w:val="00E670A0"/>
    <w:rsid w:val="00E72EF7"/>
    <w:rsid w:val="00E85A9D"/>
    <w:rsid w:val="00EA4B5E"/>
    <w:rsid w:val="00EE4B25"/>
    <w:rsid w:val="00EF6461"/>
    <w:rsid w:val="00F8611E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776D2D"/>
  <w15:docId w15:val="{4CA1389B-70DB-4D6F-98AE-79F9D70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95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86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84629-F77A-4043-A8B2-BC0ACCF29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33A22-BCBA-44C2-B006-03E47322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</dc:creator>
  <cp:lastModifiedBy>Loretta Barela</cp:lastModifiedBy>
  <cp:revision>4</cp:revision>
  <dcterms:created xsi:type="dcterms:W3CDTF">2023-10-26T19:23:00Z</dcterms:created>
  <dcterms:modified xsi:type="dcterms:W3CDTF">2023-11-02T17:11:00Z</dcterms:modified>
</cp:coreProperties>
</file>