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74D2" w14:textId="77777777" w:rsidR="002B3ECC" w:rsidRPr="002B3ECC" w:rsidRDefault="002B3ECC" w:rsidP="002B3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B3ECC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2B3ECC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2B3ECC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2B3ECC">
        <w:rPr>
          <w:rFonts w:ascii="Arial" w:hAnsi="Arial" w:cs="Arial"/>
          <w:b/>
          <w:bCs/>
          <w:kern w:val="0"/>
          <w:sz w:val="24"/>
          <w:szCs w:val="24"/>
        </w:rPr>
        <w:t>10-512.  Order appointing counsel for parties.</w:t>
      </w:r>
      <w:r w:rsidRPr="002B3ECC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48F46FFC" w14:textId="77777777" w:rsidR="002B3ECC" w:rsidRPr="002B3ECC" w:rsidRDefault="002B3ECC" w:rsidP="002B3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478EC43" w14:textId="77777777" w:rsidR="002B3ECC" w:rsidRPr="002B3ECC" w:rsidRDefault="002B3ECC" w:rsidP="002B3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B3ECC">
        <w:rPr>
          <w:rFonts w:ascii="Arial" w:hAnsi="Arial" w:cs="Arial"/>
          <w:kern w:val="0"/>
          <w:sz w:val="24"/>
          <w:szCs w:val="24"/>
        </w:rPr>
        <w:t xml:space="preserve">STATE OF NEW MEXICO </w:t>
      </w:r>
    </w:p>
    <w:p w14:paraId="0E0CBEC1" w14:textId="77777777" w:rsidR="002B3ECC" w:rsidRPr="002B3ECC" w:rsidRDefault="002B3ECC" w:rsidP="002B3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B3ECC">
        <w:rPr>
          <w:rFonts w:ascii="Arial" w:hAnsi="Arial" w:cs="Arial"/>
          <w:kern w:val="0"/>
          <w:sz w:val="24"/>
          <w:szCs w:val="24"/>
        </w:rPr>
        <w:t xml:space="preserve">COUNTY OF _______________ </w:t>
      </w:r>
    </w:p>
    <w:p w14:paraId="19FEA19F" w14:textId="77777777" w:rsidR="002B3ECC" w:rsidRPr="002B3ECC" w:rsidRDefault="002B3ECC" w:rsidP="002B3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B3ECC">
        <w:rPr>
          <w:rFonts w:ascii="Arial" w:hAnsi="Arial" w:cs="Arial"/>
          <w:kern w:val="0"/>
          <w:sz w:val="24"/>
          <w:szCs w:val="24"/>
        </w:rPr>
        <w:t xml:space="preserve">__________________ JUDICIAL DISTRICT </w:t>
      </w:r>
    </w:p>
    <w:p w14:paraId="588B0A61" w14:textId="14320C0A" w:rsidR="002B3ECC" w:rsidRPr="002B3ECC" w:rsidRDefault="002B3ECC" w:rsidP="002B3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B3ECC">
        <w:rPr>
          <w:rFonts w:ascii="Arial" w:hAnsi="Arial" w:cs="Arial"/>
          <w:kern w:val="0"/>
          <w:sz w:val="24"/>
          <w:szCs w:val="24"/>
        </w:rPr>
        <w:t xml:space="preserve">IN THE CHILDREN’S COURT </w:t>
      </w:r>
    </w:p>
    <w:p w14:paraId="691A1F3A" w14:textId="522EDB80" w:rsidR="002B3ECC" w:rsidRPr="002B3ECC" w:rsidRDefault="002B3ECC" w:rsidP="002B3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A2CD4CE" w14:textId="77777777" w:rsidR="002B3ECC" w:rsidRPr="002B3ECC" w:rsidRDefault="002B3ECC" w:rsidP="002B3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B3ECC">
        <w:rPr>
          <w:rFonts w:ascii="Arial" w:hAnsi="Arial" w:cs="Arial"/>
          <w:kern w:val="0"/>
          <w:sz w:val="24"/>
          <w:szCs w:val="24"/>
        </w:rPr>
        <w:t>STATE OF NEW MEXICO ex rel.</w:t>
      </w:r>
    </w:p>
    <w:p w14:paraId="14ECA96C" w14:textId="77777777" w:rsidR="002B3ECC" w:rsidRPr="002B3ECC" w:rsidRDefault="002B3ECC" w:rsidP="002B3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B3ECC">
        <w:rPr>
          <w:rFonts w:ascii="Arial" w:hAnsi="Arial" w:cs="Arial"/>
          <w:kern w:val="0"/>
          <w:sz w:val="24"/>
          <w:szCs w:val="24"/>
        </w:rPr>
        <w:t xml:space="preserve">CHILDREN, YOUTH AND </w:t>
      </w:r>
      <w:proofErr w:type="gramStart"/>
      <w:r w:rsidRPr="002B3ECC">
        <w:rPr>
          <w:rFonts w:ascii="Arial" w:hAnsi="Arial" w:cs="Arial"/>
          <w:kern w:val="0"/>
          <w:sz w:val="24"/>
          <w:szCs w:val="24"/>
        </w:rPr>
        <w:t>FAMILIES</w:t>
      </w:r>
      <w:proofErr w:type="gramEnd"/>
      <w:r w:rsidRPr="002B3ECC">
        <w:rPr>
          <w:rFonts w:ascii="Arial" w:hAnsi="Arial" w:cs="Arial"/>
          <w:kern w:val="0"/>
          <w:sz w:val="24"/>
          <w:szCs w:val="24"/>
        </w:rPr>
        <w:t xml:space="preserve"> DEPARTMENT </w:t>
      </w:r>
    </w:p>
    <w:p w14:paraId="562C4BC1" w14:textId="6AA7A559" w:rsidR="002B3ECC" w:rsidRPr="002B3ECC" w:rsidRDefault="002B3ECC" w:rsidP="002B3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C631BCD" w14:textId="7869A594" w:rsidR="002B3ECC" w:rsidRPr="002B3ECC" w:rsidRDefault="002B3ECC" w:rsidP="002B3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B3ECC">
        <w:rPr>
          <w:rFonts w:ascii="Arial" w:hAnsi="Arial" w:cs="Arial"/>
          <w:kern w:val="0"/>
          <w:sz w:val="24"/>
          <w:szCs w:val="24"/>
        </w:rPr>
        <w:tab/>
      </w:r>
      <w:r w:rsidRPr="002B3ECC">
        <w:rPr>
          <w:rFonts w:ascii="Arial" w:hAnsi="Arial" w:cs="Arial"/>
          <w:kern w:val="0"/>
          <w:sz w:val="24"/>
          <w:szCs w:val="24"/>
        </w:rPr>
        <w:tab/>
      </w:r>
      <w:r w:rsidRPr="002B3ECC">
        <w:rPr>
          <w:rFonts w:ascii="Arial" w:hAnsi="Arial" w:cs="Arial"/>
          <w:kern w:val="0"/>
          <w:sz w:val="24"/>
          <w:szCs w:val="24"/>
        </w:rPr>
        <w:tab/>
      </w:r>
      <w:r w:rsidRPr="002B3ECC">
        <w:rPr>
          <w:rFonts w:ascii="Arial" w:hAnsi="Arial" w:cs="Arial"/>
          <w:kern w:val="0"/>
          <w:sz w:val="24"/>
          <w:szCs w:val="24"/>
        </w:rPr>
        <w:tab/>
      </w:r>
      <w:r w:rsidRPr="002B3ECC">
        <w:rPr>
          <w:rFonts w:ascii="Arial" w:hAnsi="Arial" w:cs="Arial"/>
          <w:kern w:val="0"/>
          <w:sz w:val="24"/>
          <w:szCs w:val="24"/>
        </w:rPr>
        <w:tab/>
      </w:r>
      <w:r w:rsidRPr="002B3ECC">
        <w:rPr>
          <w:rFonts w:ascii="Arial" w:hAnsi="Arial" w:cs="Arial"/>
          <w:kern w:val="0"/>
          <w:sz w:val="24"/>
          <w:szCs w:val="24"/>
        </w:rPr>
        <w:tab/>
      </w:r>
      <w:r w:rsidRPr="002B3ECC">
        <w:rPr>
          <w:rFonts w:ascii="Arial" w:hAnsi="Arial" w:cs="Arial"/>
          <w:kern w:val="0"/>
          <w:sz w:val="24"/>
          <w:szCs w:val="24"/>
        </w:rPr>
        <w:tab/>
      </w:r>
      <w:r w:rsidRPr="002B3ECC">
        <w:rPr>
          <w:rFonts w:ascii="Arial" w:hAnsi="Arial" w:cs="Arial"/>
          <w:kern w:val="0"/>
          <w:sz w:val="24"/>
          <w:szCs w:val="24"/>
        </w:rPr>
        <w:tab/>
      </w:r>
      <w:r w:rsidRPr="002B3ECC">
        <w:rPr>
          <w:rFonts w:ascii="Arial" w:hAnsi="Arial" w:cs="Arial"/>
          <w:kern w:val="0"/>
          <w:sz w:val="24"/>
          <w:szCs w:val="24"/>
        </w:rPr>
        <w:tab/>
        <w:t xml:space="preserve">No. __________ </w:t>
      </w:r>
    </w:p>
    <w:p w14:paraId="012E8EDF" w14:textId="3C7F3E18" w:rsidR="002B3ECC" w:rsidRPr="002B3ECC" w:rsidRDefault="002B3ECC" w:rsidP="002B3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22BBD2D" w14:textId="77777777" w:rsidR="002B3ECC" w:rsidRPr="002B3ECC" w:rsidRDefault="002B3ECC" w:rsidP="002B3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B3ECC">
        <w:rPr>
          <w:rFonts w:ascii="Arial" w:hAnsi="Arial" w:cs="Arial"/>
          <w:kern w:val="0"/>
          <w:sz w:val="24"/>
          <w:szCs w:val="24"/>
        </w:rPr>
        <w:t xml:space="preserve">In the Matter of </w:t>
      </w:r>
    </w:p>
    <w:p w14:paraId="13056216" w14:textId="77777777" w:rsidR="002B3ECC" w:rsidRPr="002B3ECC" w:rsidRDefault="002B3ECC" w:rsidP="002B3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B3ECC">
        <w:rPr>
          <w:rFonts w:ascii="Arial" w:hAnsi="Arial" w:cs="Arial"/>
          <w:kern w:val="0"/>
          <w:sz w:val="24"/>
          <w:szCs w:val="24"/>
        </w:rPr>
        <w:t xml:space="preserve">_______________________________, (a) Child(ren), and </w:t>
      </w:r>
      <w:proofErr w:type="gramStart"/>
      <w:r w:rsidRPr="002B3ECC">
        <w:rPr>
          <w:rFonts w:ascii="Arial" w:hAnsi="Arial" w:cs="Arial"/>
          <w:kern w:val="0"/>
          <w:sz w:val="24"/>
          <w:szCs w:val="24"/>
        </w:rPr>
        <w:t>Concerning</w:t>
      </w:r>
      <w:proofErr w:type="gramEnd"/>
      <w:r w:rsidRPr="002B3ECC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509092E0" w14:textId="77777777" w:rsidR="002B3ECC" w:rsidRPr="002B3ECC" w:rsidRDefault="002B3ECC" w:rsidP="002B3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B3ECC">
        <w:rPr>
          <w:rFonts w:ascii="Arial" w:hAnsi="Arial" w:cs="Arial"/>
          <w:kern w:val="0"/>
          <w:sz w:val="24"/>
          <w:szCs w:val="24"/>
        </w:rPr>
        <w:t xml:space="preserve">_______________________________, Respondent(s). </w:t>
      </w:r>
    </w:p>
    <w:p w14:paraId="555F6DA5" w14:textId="1322BE38" w:rsidR="002B3ECC" w:rsidRPr="002B3ECC" w:rsidRDefault="002B3ECC" w:rsidP="002B3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8FE3DB7" w14:textId="77777777" w:rsidR="002B3ECC" w:rsidRPr="002B3ECC" w:rsidRDefault="002B3ECC" w:rsidP="002B3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C926919" w14:textId="77777777" w:rsidR="002B3ECC" w:rsidRPr="002B3ECC" w:rsidRDefault="002B3ECC" w:rsidP="002B3E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2B3ECC">
        <w:rPr>
          <w:rFonts w:ascii="Arial" w:hAnsi="Arial" w:cs="Arial"/>
          <w:b/>
          <w:bCs/>
          <w:kern w:val="0"/>
          <w:sz w:val="24"/>
          <w:szCs w:val="24"/>
        </w:rPr>
        <w:t>ORDER APPOINTING COUNSEL FOR PARTIES</w:t>
      </w:r>
      <w:r w:rsidRPr="002B3ECC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77D6D931" w14:textId="047EB3ED" w:rsidR="002B3ECC" w:rsidRPr="002B3ECC" w:rsidRDefault="002B3ECC" w:rsidP="002B3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8572956" w14:textId="0741324A" w:rsidR="002B3ECC" w:rsidRPr="002B3ECC" w:rsidRDefault="002B3ECC" w:rsidP="002B3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B3ECC">
        <w:rPr>
          <w:rFonts w:ascii="Arial" w:hAnsi="Arial" w:cs="Arial"/>
          <w:kern w:val="0"/>
          <w:sz w:val="24"/>
          <w:szCs w:val="24"/>
        </w:rPr>
        <w:tab/>
        <w:t>THIS MATTER came before the Court on the petitioner’s motion.  Being fully advised in the premises, the Court finds the motion is well taken and should be granted.</w:t>
      </w:r>
    </w:p>
    <w:p w14:paraId="12D97786" w14:textId="43A3115E" w:rsidR="002B3ECC" w:rsidRPr="002B3ECC" w:rsidRDefault="002B3ECC" w:rsidP="002B3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BCB1AC2" w14:textId="0488D45D" w:rsidR="002B3ECC" w:rsidRPr="002B3ECC" w:rsidRDefault="002B3ECC" w:rsidP="002B3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B3ECC">
        <w:rPr>
          <w:rFonts w:ascii="Arial" w:hAnsi="Arial" w:cs="Arial"/>
          <w:kern w:val="0"/>
          <w:sz w:val="24"/>
          <w:szCs w:val="24"/>
        </w:rPr>
        <w:tab/>
        <w:t>IT IS THEREFORE ORDERED:</w:t>
      </w:r>
    </w:p>
    <w:p w14:paraId="79CE5E76" w14:textId="1EC081F8" w:rsidR="002B3ECC" w:rsidRPr="002B3ECC" w:rsidRDefault="002B3ECC" w:rsidP="002B3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D0ADAD6" w14:textId="2283C89E" w:rsidR="002B3ECC" w:rsidRPr="002B3ECC" w:rsidRDefault="002B3ECC" w:rsidP="002B3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B3ECC">
        <w:rPr>
          <w:rFonts w:ascii="Arial" w:hAnsi="Arial" w:cs="Arial"/>
          <w:kern w:val="0"/>
          <w:sz w:val="24"/>
          <w:szCs w:val="24"/>
        </w:rPr>
        <w:tab/>
        <w:t>1.</w:t>
      </w:r>
      <w:r w:rsidRPr="002B3ECC">
        <w:rPr>
          <w:rFonts w:ascii="Arial" w:hAnsi="Arial" w:cs="Arial"/>
          <w:kern w:val="0"/>
          <w:sz w:val="24"/>
          <w:szCs w:val="24"/>
        </w:rPr>
        <w:tab/>
        <w:t xml:space="preserve">___________________ a member of the New Mexico Bar, is appointed to represent Respondent, ___________________, in this </w:t>
      </w:r>
      <w:proofErr w:type="spellStart"/>
      <w:r w:rsidRPr="002B3ECC">
        <w:rPr>
          <w:rFonts w:ascii="Arial" w:hAnsi="Arial" w:cs="Arial"/>
          <w:kern w:val="0"/>
          <w:sz w:val="24"/>
          <w:szCs w:val="24"/>
        </w:rPr>
        <w:t>cause</w:t>
      </w:r>
      <w:proofErr w:type="spellEnd"/>
      <w:r w:rsidRPr="002B3ECC">
        <w:rPr>
          <w:rFonts w:ascii="Arial" w:hAnsi="Arial" w:cs="Arial"/>
          <w:kern w:val="0"/>
          <w:sz w:val="24"/>
          <w:szCs w:val="24"/>
        </w:rPr>
        <w:t xml:space="preserve"> pending a determination of indigency at the temporary custody hearing or no later than Respondent’s first appearance before the court.</w:t>
      </w:r>
    </w:p>
    <w:p w14:paraId="247A3B41" w14:textId="65E08B2D" w:rsidR="002B3ECC" w:rsidRPr="002B3ECC" w:rsidRDefault="002B3ECC" w:rsidP="002B3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03FFBAB" w14:textId="4927873C" w:rsidR="002B3ECC" w:rsidRPr="002B3ECC" w:rsidRDefault="002B3ECC" w:rsidP="002B3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B3ECC">
        <w:rPr>
          <w:rFonts w:ascii="Arial" w:hAnsi="Arial" w:cs="Arial"/>
          <w:kern w:val="0"/>
          <w:sz w:val="24"/>
          <w:szCs w:val="24"/>
        </w:rPr>
        <w:tab/>
        <w:t>2.</w:t>
      </w:r>
      <w:r w:rsidRPr="002B3ECC">
        <w:rPr>
          <w:rFonts w:ascii="Arial" w:hAnsi="Arial" w:cs="Arial"/>
          <w:kern w:val="0"/>
          <w:sz w:val="24"/>
          <w:szCs w:val="24"/>
        </w:rPr>
        <w:tab/>
        <w:t xml:space="preserve">___________________, a member of the State Bar of New Mexico, is appointed to represent Respondent, ___________________, in this </w:t>
      </w:r>
      <w:proofErr w:type="spellStart"/>
      <w:r w:rsidRPr="002B3ECC">
        <w:rPr>
          <w:rFonts w:ascii="Arial" w:hAnsi="Arial" w:cs="Arial"/>
          <w:kern w:val="0"/>
          <w:sz w:val="24"/>
          <w:szCs w:val="24"/>
        </w:rPr>
        <w:t>cause</w:t>
      </w:r>
      <w:proofErr w:type="spellEnd"/>
      <w:r w:rsidRPr="002B3ECC">
        <w:rPr>
          <w:rFonts w:ascii="Arial" w:hAnsi="Arial" w:cs="Arial"/>
          <w:kern w:val="0"/>
          <w:sz w:val="24"/>
          <w:szCs w:val="24"/>
        </w:rPr>
        <w:t xml:space="preserve"> pending a determination of indigency at the temporary custody hearing or no later than Respondent’s first appearance before the court. (</w:t>
      </w:r>
      <w:r w:rsidRPr="002B3ECC">
        <w:rPr>
          <w:rFonts w:ascii="Arial" w:hAnsi="Arial" w:cs="Arial"/>
          <w:i/>
          <w:iCs/>
          <w:kern w:val="0"/>
          <w:sz w:val="24"/>
          <w:szCs w:val="24"/>
        </w:rPr>
        <w:t>Expand as necessary to include all respondents</w:t>
      </w:r>
      <w:r w:rsidRPr="002B3ECC">
        <w:rPr>
          <w:rFonts w:ascii="Arial" w:hAnsi="Arial" w:cs="Arial"/>
          <w:kern w:val="0"/>
          <w:sz w:val="24"/>
          <w:szCs w:val="24"/>
        </w:rPr>
        <w:t>)</w:t>
      </w:r>
    </w:p>
    <w:p w14:paraId="31A67470" w14:textId="54BF4650" w:rsidR="002B3ECC" w:rsidRPr="002B3ECC" w:rsidRDefault="002B3ECC" w:rsidP="002B3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9CDB1B2" w14:textId="74DD7649" w:rsidR="002B3ECC" w:rsidRPr="002B3ECC" w:rsidRDefault="002B3ECC" w:rsidP="002B3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B3ECC">
        <w:rPr>
          <w:rFonts w:ascii="Arial" w:hAnsi="Arial" w:cs="Arial"/>
          <w:kern w:val="0"/>
          <w:sz w:val="24"/>
          <w:szCs w:val="24"/>
        </w:rPr>
        <w:tab/>
        <w:t>3.</w:t>
      </w:r>
      <w:r w:rsidRPr="002B3ECC">
        <w:rPr>
          <w:rFonts w:ascii="Arial" w:hAnsi="Arial" w:cs="Arial"/>
          <w:kern w:val="0"/>
          <w:sz w:val="24"/>
          <w:szCs w:val="24"/>
        </w:rPr>
        <w:tab/>
        <w:t xml:space="preserve">___________________, a member of the State Bar of New Mexico, is appointed to represent ___________________, child/ren in this </w:t>
      </w:r>
      <w:proofErr w:type="gramStart"/>
      <w:r w:rsidRPr="002B3ECC">
        <w:rPr>
          <w:rFonts w:ascii="Arial" w:hAnsi="Arial" w:cs="Arial"/>
          <w:kern w:val="0"/>
          <w:sz w:val="24"/>
          <w:szCs w:val="24"/>
        </w:rPr>
        <w:t>cause</w:t>
      </w:r>
      <w:proofErr w:type="gramEnd"/>
      <w:r w:rsidRPr="002B3ECC">
        <w:rPr>
          <w:rFonts w:ascii="Arial" w:hAnsi="Arial" w:cs="Arial"/>
          <w:kern w:val="0"/>
          <w:sz w:val="24"/>
          <w:szCs w:val="24"/>
        </w:rPr>
        <w:t xml:space="preserve"> who are fourteen (14) years of age or older. (</w:t>
      </w:r>
      <w:r w:rsidRPr="002B3ECC">
        <w:rPr>
          <w:rFonts w:ascii="Arial" w:hAnsi="Arial" w:cs="Arial"/>
          <w:i/>
          <w:iCs/>
          <w:kern w:val="0"/>
          <w:sz w:val="24"/>
          <w:szCs w:val="24"/>
        </w:rPr>
        <w:t>Expand as necessary to include all youth</w:t>
      </w:r>
      <w:r w:rsidRPr="002B3ECC">
        <w:rPr>
          <w:rFonts w:ascii="Arial" w:hAnsi="Arial" w:cs="Arial"/>
          <w:kern w:val="0"/>
          <w:sz w:val="24"/>
          <w:szCs w:val="24"/>
        </w:rPr>
        <w:t>)</w:t>
      </w:r>
    </w:p>
    <w:p w14:paraId="4326ED0E" w14:textId="1F229497" w:rsidR="002B3ECC" w:rsidRPr="002B3ECC" w:rsidRDefault="002B3ECC" w:rsidP="002B3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761016F" w14:textId="6F0FB88A" w:rsidR="002B3ECC" w:rsidRPr="002B3ECC" w:rsidRDefault="002B3ECC" w:rsidP="002B3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B3ECC">
        <w:rPr>
          <w:rFonts w:ascii="Arial" w:hAnsi="Arial" w:cs="Arial"/>
          <w:kern w:val="0"/>
          <w:sz w:val="24"/>
          <w:szCs w:val="24"/>
        </w:rPr>
        <w:tab/>
        <w:t>4.</w:t>
      </w:r>
      <w:r w:rsidRPr="002B3ECC">
        <w:rPr>
          <w:rFonts w:ascii="Arial" w:hAnsi="Arial" w:cs="Arial"/>
          <w:kern w:val="0"/>
          <w:sz w:val="24"/>
          <w:szCs w:val="24"/>
        </w:rPr>
        <w:tab/>
        <w:t>___________________, a member of the State Bar of New Mexico, is appointed to represent the child/ren, in this action as guardian ad litem, acting as an arm of the court and cloaked with quasi-judicial immunity. (</w:t>
      </w:r>
      <w:r w:rsidRPr="002B3ECC">
        <w:rPr>
          <w:rFonts w:ascii="Arial" w:hAnsi="Arial" w:cs="Arial"/>
          <w:i/>
          <w:iCs/>
          <w:kern w:val="0"/>
          <w:sz w:val="24"/>
          <w:szCs w:val="24"/>
        </w:rPr>
        <w:t>Expand as necessary to include all youth</w:t>
      </w:r>
      <w:r w:rsidRPr="002B3ECC">
        <w:rPr>
          <w:rFonts w:ascii="Arial" w:hAnsi="Arial" w:cs="Arial"/>
          <w:kern w:val="0"/>
          <w:sz w:val="24"/>
          <w:szCs w:val="24"/>
        </w:rPr>
        <w:t>)</w:t>
      </w:r>
    </w:p>
    <w:p w14:paraId="6F80E6DF" w14:textId="37D01718" w:rsidR="002B3ECC" w:rsidRPr="002B3ECC" w:rsidRDefault="002B3ECC" w:rsidP="002B3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F25FA43" w14:textId="0C7BE171" w:rsidR="002B3ECC" w:rsidRPr="002B3ECC" w:rsidRDefault="002B3ECC" w:rsidP="002B3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B3ECC">
        <w:rPr>
          <w:rFonts w:ascii="Arial" w:hAnsi="Arial" w:cs="Arial"/>
          <w:kern w:val="0"/>
          <w:sz w:val="24"/>
          <w:szCs w:val="24"/>
        </w:rPr>
        <w:tab/>
      </w:r>
      <w:r w:rsidRPr="002B3ECC">
        <w:rPr>
          <w:rFonts w:ascii="Arial" w:hAnsi="Arial" w:cs="Arial"/>
          <w:kern w:val="0"/>
          <w:sz w:val="24"/>
          <w:szCs w:val="24"/>
        </w:rPr>
        <w:tab/>
      </w:r>
      <w:r w:rsidRPr="002B3ECC">
        <w:rPr>
          <w:rFonts w:ascii="Arial" w:hAnsi="Arial" w:cs="Arial"/>
          <w:kern w:val="0"/>
          <w:sz w:val="24"/>
          <w:szCs w:val="24"/>
        </w:rPr>
        <w:tab/>
      </w:r>
      <w:r w:rsidRPr="002B3ECC">
        <w:rPr>
          <w:rFonts w:ascii="Arial" w:hAnsi="Arial" w:cs="Arial"/>
          <w:kern w:val="0"/>
          <w:sz w:val="24"/>
          <w:szCs w:val="24"/>
        </w:rPr>
        <w:tab/>
      </w:r>
      <w:r w:rsidRPr="002B3ECC">
        <w:rPr>
          <w:rFonts w:ascii="Arial" w:hAnsi="Arial" w:cs="Arial"/>
          <w:kern w:val="0"/>
          <w:sz w:val="24"/>
          <w:szCs w:val="24"/>
        </w:rPr>
        <w:tab/>
      </w:r>
      <w:r w:rsidRPr="002B3ECC">
        <w:rPr>
          <w:rFonts w:ascii="Arial" w:hAnsi="Arial" w:cs="Arial"/>
          <w:kern w:val="0"/>
          <w:sz w:val="24"/>
          <w:szCs w:val="24"/>
        </w:rPr>
        <w:tab/>
        <w:t>________________________________</w:t>
      </w:r>
      <w:r w:rsidR="00065C2C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2EFEC2EB" w14:textId="28ACCE05" w:rsidR="002B3ECC" w:rsidRPr="002B3ECC" w:rsidRDefault="002B3ECC" w:rsidP="002B3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B3ECC">
        <w:rPr>
          <w:rFonts w:ascii="Arial" w:hAnsi="Arial" w:cs="Arial"/>
          <w:kern w:val="0"/>
          <w:sz w:val="24"/>
          <w:szCs w:val="24"/>
        </w:rPr>
        <w:tab/>
      </w:r>
      <w:r w:rsidRPr="002B3ECC">
        <w:rPr>
          <w:rFonts w:ascii="Arial" w:hAnsi="Arial" w:cs="Arial"/>
          <w:kern w:val="0"/>
          <w:sz w:val="24"/>
          <w:szCs w:val="24"/>
        </w:rPr>
        <w:tab/>
      </w:r>
      <w:r w:rsidRPr="002B3ECC">
        <w:rPr>
          <w:rFonts w:ascii="Arial" w:hAnsi="Arial" w:cs="Arial"/>
          <w:kern w:val="0"/>
          <w:sz w:val="24"/>
          <w:szCs w:val="24"/>
        </w:rPr>
        <w:tab/>
      </w:r>
      <w:r w:rsidRPr="002B3ECC">
        <w:rPr>
          <w:rFonts w:ascii="Arial" w:hAnsi="Arial" w:cs="Arial"/>
          <w:kern w:val="0"/>
          <w:sz w:val="24"/>
          <w:szCs w:val="24"/>
        </w:rPr>
        <w:tab/>
      </w:r>
      <w:r w:rsidRPr="002B3ECC">
        <w:rPr>
          <w:rFonts w:ascii="Arial" w:hAnsi="Arial" w:cs="Arial"/>
          <w:kern w:val="0"/>
          <w:sz w:val="24"/>
          <w:szCs w:val="24"/>
        </w:rPr>
        <w:tab/>
      </w:r>
      <w:r w:rsidRPr="002B3ECC">
        <w:rPr>
          <w:rFonts w:ascii="Arial" w:hAnsi="Arial" w:cs="Arial"/>
          <w:kern w:val="0"/>
          <w:sz w:val="24"/>
          <w:szCs w:val="24"/>
        </w:rPr>
        <w:tab/>
        <w:t>District Court Judge</w:t>
      </w:r>
    </w:p>
    <w:p w14:paraId="7E887E65" w14:textId="0CAB2C91" w:rsidR="002B3ECC" w:rsidRPr="002B3ECC" w:rsidRDefault="002B3ECC" w:rsidP="002B3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565DE67" w14:textId="77777777" w:rsidR="002B3ECC" w:rsidRPr="002B3ECC" w:rsidRDefault="002B3ECC" w:rsidP="002B3E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2B3ECC">
        <w:rPr>
          <w:rFonts w:ascii="Arial" w:hAnsi="Arial" w:cs="Arial"/>
          <w:kern w:val="0"/>
          <w:sz w:val="24"/>
          <w:szCs w:val="24"/>
        </w:rPr>
        <w:t xml:space="preserve">USE NOTES </w:t>
      </w:r>
    </w:p>
    <w:p w14:paraId="4011FD0B" w14:textId="77777777" w:rsidR="002B3ECC" w:rsidRPr="002B3ECC" w:rsidRDefault="002B3ECC" w:rsidP="002B3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D2570DB" w14:textId="0647DF6E" w:rsidR="002B3ECC" w:rsidRPr="002B3ECC" w:rsidRDefault="002B3ECC" w:rsidP="002B3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B3ECC">
        <w:rPr>
          <w:rFonts w:ascii="Arial" w:hAnsi="Arial" w:cs="Arial"/>
          <w:kern w:val="0"/>
          <w:sz w:val="24"/>
          <w:szCs w:val="24"/>
        </w:rPr>
        <w:tab/>
        <w:t>1.</w:t>
      </w:r>
      <w:r w:rsidRPr="002B3ECC">
        <w:rPr>
          <w:rFonts w:ascii="Arial" w:hAnsi="Arial" w:cs="Arial"/>
          <w:kern w:val="0"/>
          <w:sz w:val="24"/>
          <w:szCs w:val="24"/>
        </w:rPr>
        <w:tab/>
      </w:r>
      <w:r w:rsidRPr="002B3ECC">
        <w:rPr>
          <w:rFonts w:ascii="Arial" w:hAnsi="Arial" w:cs="Arial"/>
          <w:i/>
          <w:iCs/>
          <w:kern w:val="0"/>
          <w:sz w:val="24"/>
          <w:szCs w:val="24"/>
        </w:rPr>
        <w:t>See</w:t>
      </w:r>
      <w:r w:rsidRPr="002B3ECC">
        <w:rPr>
          <w:rFonts w:ascii="Arial" w:hAnsi="Arial" w:cs="Arial"/>
          <w:kern w:val="0"/>
          <w:sz w:val="24"/>
          <w:szCs w:val="24"/>
        </w:rPr>
        <w:t xml:space="preserve"> Rule 10-313.1 NMRA to determine if the attorney can represent multiple siblings.</w:t>
      </w:r>
    </w:p>
    <w:p w14:paraId="0E579C5B" w14:textId="2625027F" w:rsidR="00A56C96" w:rsidRPr="00065C2C" w:rsidRDefault="002B3ECC" w:rsidP="002B3ECC">
      <w:pPr>
        <w:rPr>
          <w:rFonts w:ascii="Arial" w:hAnsi="Arial" w:cs="Arial"/>
        </w:rPr>
      </w:pPr>
      <w:r w:rsidRPr="00065C2C">
        <w:rPr>
          <w:rFonts w:ascii="Arial" w:hAnsi="Arial" w:cs="Arial"/>
          <w:kern w:val="0"/>
          <w:sz w:val="24"/>
          <w:szCs w:val="24"/>
        </w:rPr>
        <w:t>[Adopted by Supreme Court Order No. 14-8300-009, effective for all cases filed or pending on or after December 31, 2014.]</w:t>
      </w:r>
    </w:p>
    <w:sectPr w:rsidR="00A56C96" w:rsidRPr="00065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CC"/>
    <w:rsid w:val="00065C2C"/>
    <w:rsid w:val="002B3ECC"/>
    <w:rsid w:val="00A5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C7F45"/>
  <w15:chartTrackingRefBased/>
  <w15:docId w15:val="{DE966D36-0E0F-45D6-A3CB-20D2BDD7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F6E1F0-3D3F-438E-9E68-3F25F090901C}"/>
</file>

<file path=customXml/itemProps2.xml><?xml version="1.0" encoding="utf-8"?>
<ds:datastoreItem xmlns:ds="http://schemas.openxmlformats.org/officeDocument/2006/customXml" ds:itemID="{78E665D3-14A3-419B-B8D4-019B25EC3F51}"/>
</file>

<file path=customXml/itemProps3.xml><?xml version="1.0" encoding="utf-8"?>
<ds:datastoreItem xmlns:ds="http://schemas.openxmlformats.org/officeDocument/2006/customXml" ds:itemID="{2376C289-BA88-4D0A-AA50-ED3800EED2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2</cp:revision>
  <dcterms:created xsi:type="dcterms:W3CDTF">2023-10-30T17:14:00Z</dcterms:created>
  <dcterms:modified xsi:type="dcterms:W3CDTF">2023-10-30T17:16:00Z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