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C06" w14:textId="2423F663" w:rsidR="003B0F37" w:rsidRPr="003B0F37" w:rsidRDefault="003B0F37" w:rsidP="003B0F3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3B0F37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3B0F37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3B0F37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3B0F37">
        <w:rPr>
          <w:rFonts w:ascii="Arial" w:hAnsi="Arial" w:cs="Arial"/>
          <w:b/>
          <w:bCs/>
          <w:kern w:val="0"/>
          <w:sz w:val="24"/>
          <w:szCs w:val="24"/>
        </w:rPr>
        <w:t>13-1640. Malicious abuse of process; illegitimate motive.</w:t>
      </w:r>
      <w:r w:rsidRPr="003B0F3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4B1A4DC" w14:textId="77777777" w:rsidR="003B0F37" w:rsidRPr="003B0F37" w:rsidRDefault="003B0F37" w:rsidP="003B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B0F37">
        <w:rPr>
          <w:rFonts w:ascii="Arial" w:hAnsi="Arial" w:cs="Arial"/>
          <w:kern w:val="0"/>
          <w:sz w:val="24"/>
          <w:szCs w:val="24"/>
        </w:rPr>
        <w:tab/>
        <w:t>[If the judicial proceeding was brought without probable cause] [If you find that __________________ (</w:t>
      </w:r>
      <w:r w:rsidRPr="003B0F37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3B0F37">
        <w:rPr>
          <w:rFonts w:ascii="Arial" w:hAnsi="Arial" w:cs="Arial"/>
          <w:kern w:val="0"/>
          <w:sz w:val="24"/>
          <w:szCs w:val="24"/>
        </w:rPr>
        <w:t>) misused the legal process], you must consider whether ____________________ (</w:t>
      </w:r>
      <w:r w:rsidRPr="003B0F37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3B0F37">
        <w:rPr>
          <w:rFonts w:ascii="Arial" w:hAnsi="Arial" w:cs="Arial"/>
          <w:kern w:val="0"/>
          <w:sz w:val="24"/>
          <w:szCs w:val="24"/>
        </w:rPr>
        <w:t>)’s primary motive or purpose in [bringing the proceeding without probable cause] [actively participating in bringing the proceeding without probable cause] [________________ (</w:t>
      </w:r>
      <w:r w:rsidRPr="003B0F37">
        <w:rPr>
          <w:rFonts w:ascii="Arial" w:hAnsi="Arial" w:cs="Arial"/>
          <w:i/>
          <w:iCs/>
          <w:kern w:val="0"/>
          <w:sz w:val="24"/>
          <w:szCs w:val="24"/>
        </w:rPr>
        <w:t>describe the other misuse or active participation in the misuse of the legal process</w:t>
      </w:r>
      <w:r w:rsidRPr="003B0F37">
        <w:rPr>
          <w:rFonts w:ascii="Arial" w:hAnsi="Arial" w:cs="Arial"/>
          <w:kern w:val="0"/>
          <w:sz w:val="24"/>
          <w:szCs w:val="24"/>
        </w:rPr>
        <w:t>)] was to accomplish an illegitimate end.  Acting with ill-will or spite toward the plaintiff is not enough to meet this requirement. _________________ (</w:t>
      </w:r>
      <w:r w:rsidRPr="003B0F37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3B0F37">
        <w:rPr>
          <w:rFonts w:ascii="Arial" w:hAnsi="Arial" w:cs="Arial"/>
          <w:kern w:val="0"/>
          <w:sz w:val="24"/>
          <w:szCs w:val="24"/>
        </w:rPr>
        <w:t>) must have [brought] [actively participated in bringing] [____________ (</w:t>
      </w:r>
      <w:r w:rsidRPr="003B0F37">
        <w:rPr>
          <w:rFonts w:ascii="Arial" w:hAnsi="Arial" w:cs="Arial"/>
          <w:i/>
          <w:iCs/>
          <w:kern w:val="0"/>
          <w:sz w:val="24"/>
          <w:szCs w:val="24"/>
        </w:rPr>
        <w:t>describe the other misuse or active participation in the misuse of the legal process</w:t>
      </w:r>
      <w:r w:rsidRPr="003B0F37">
        <w:rPr>
          <w:rFonts w:ascii="Arial" w:hAnsi="Arial" w:cs="Arial"/>
          <w:kern w:val="0"/>
          <w:sz w:val="24"/>
          <w:szCs w:val="24"/>
        </w:rPr>
        <w:t xml:space="preserve">)] the judicial proceeding primarily to accomplish a purpose for which the judicial proceeding was not designed. </w:t>
      </w:r>
    </w:p>
    <w:p w14:paraId="755BF289" w14:textId="12B002CB" w:rsidR="009A4622" w:rsidRPr="003B0F37" w:rsidRDefault="003B0F37" w:rsidP="003B0F37">
      <w:pPr>
        <w:rPr>
          <w:rFonts w:ascii="Arial" w:hAnsi="Arial" w:cs="Arial"/>
        </w:rPr>
      </w:pPr>
      <w:r w:rsidRPr="003B0F37">
        <w:rPr>
          <w:rFonts w:ascii="Arial" w:hAnsi="Arial" w:cs="Arial"/>
          <w:kern w:val="0"/>
          <w:sz w:val="24"/>
          <w:szCs w:val="24"/>
        </w:rPr>
        <w:t xml:space="preserve">[Adopted by Supreme Court Order No. 09-8300-033, effective October 19, 2009.] </w:t>
      </w:r>
    </w:p>
    <w:sectPr w:rsidR="009A4622" w:rsidRPr="003B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37"/>
    <w:rsid w:val="003B0F37"/>
    <w:rsid w:val="009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CC4C"/>
  <w15:chartTrackingRefBased/>
  <w15:docId w15:val="{FF55E229-11D7-4261-8965-845FC709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B6E0EC-D052-4D62-A980-7005F603938F}"/>
</file>

<file path=customXml/itemProps2.xml><?xml version="1.0" encoding="utf-8"?>
<ds:datastoreItem xmlns:ds="http://schemas.openxmlformats.org/officeDocument/2006/customXml" ds:itemID="{3EDFBAEC-F0DD-4906-A7B0-4A55502B229F}"/>
</file>

<file path=customXml/itemProps3.xml><?xml version="1.0" encoding="utf-8"?>
<ds:datastoreItem xmlns:ds="http://schemas.openxmlformats.org/officeDocument/2006/customXml" ds:itemID="{37A54B6D-764E-486F-BF88-1CADEC93B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2023-11-16T18:15:00Z</dcterms:created>
  <dcterms:modified xsi:type="dcterms:W3CDTF">2023-11-16T18:21:00Z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