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E99" w14:textId="17C579E7" w:rsidR="00572EA9" w:rsidRPr="00DA07ED" w:rsidRDefault="00572EA9" w:rsidP="00F44488">
      <w:pPr>
        <w:spacing w:before="100" w:beforeAutospacing="1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  <w:lang w:val="en-CA"/>
        </w:rPr>
        <w:fldChar w:fldCharType="begin"/>
      </w:r>
      <w:r w:rsidRPr="00DA07E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A07ED">
        <w:rPr>
          <w:rFonts w:ascii="Arial" w:hAnsi="Arial" w:cs="Arial"/>
          <w:sz w:val="24"/>
          <w:szCs w:val="24"/>
          <w:lang w:val="en-CA"/>
        </w:rPr>
        <w:fldChar w:fldCharType="end"/>
      </w:r>
      <w:r w:rsidRPr="00DA07ED">
        <w:rPr>
          <w:rFonts w:ascii="Arial" w:hAnsi="Arial" w:cs="Arial"/>
          <w:b/>
          <w:bCs/>
          <w:sz w:val="24"/>
          <w:szCs w:val="24"/>
        </w:rPr>
        <w:t>14-1703. Negligent arson; essential elements.</w:t>
      </w:r>
    </w:p>
    <w:p w14:paraId="3D64FF54" w14:textId="043B9199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For you to find the defendant guilty of negligent arson [as charged in Count __________]</w:t>
      </w:r>
      <w:r w:rsidRPr="00DA07ED">
        <w:rPr>
          <w:rFonts w:ascii="Arial" w:hAnsi="Arial" w:cs="Arial"/>
          <w:sz w:val="24"/>
          <w:szCs w:val="24"/>
          <w:vertAlign w:val="superscript"/>
        </w:rPr>
        <w:t>1</w:t>
      </w:r>
      <w:r w:rsidRPr="00DA07E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6A41B25" w14:textId="079D7D32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1.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sz w:val="24"/>
          <w:szCs w:val="24"/>
        </w:rPr>
        <w:t>The defendant recklessly</w:t>
      </w:r>
      <w:r w:rsidRPr="00DA07ED">
        <w:rPr>
          <w:rFonts w:ascii="Arial" w:hAnsi="Arial" w:cs="Arial"/>
          <w:sz w:val="24"/>
          <w:szCs w:val="24"/>
          <w:vertAlign w:val="superscript"/>
        </w:rPr>
        <w:t>2</w:t>
      </w:r>
      <w:r w:rsidRPr="00DA07ED">
        <w:rPr>
          <w:rFonts w:ascii="Arial" w:hAnsi="Arial" w:cs="Arial"/>
          <w:sz w:val="24"/>
          <w:szCs w:val="24"/>
        </w:rPr>
        <w:t xml:space="preserve"> [started a fire]</w:t>
      </w:r>
      <w:r w:rsidRPr="00DA07ED">
        <w:rPr>
          <w:rFonts w:ascii="Arial" w:hAnsi="Arial" w:cs="Arial"/>
          <w:sz w:val="24"/>
          <w:szCs w:val="24"/>
          <w:vertAlign w:val="superscript"/>
        </w:rPr>
        <w:t>3</w:t>
      </w:r>
      <w:r w:rsidRPr="00DA07ED">
        <w:rPr>
          <w:rFonts w:ascii="Arial" w:hAnsi="Arial" w:cs="Arial"/>
          <w:sz w:val="24"/>
          <w:szCs w:val="24"/>
        </w:rPr>
        <w:t xml:space="preserve"> [caused an explosion] on [his] [another's] </w:t>
      </w:r>
      <w:proofErr w:type="gramStart"/>
      <w:r w:rsidRPr="00DA07ED">
        <w:rPr>
          <w:rFonts w:ascii="Arial" w:hAnsi="Arial" w:cs="Arial"/>
          <w:sz w:val="24"/>
          <w:szCs w:val="24"/>
        </w:rPr>
        <w:t>property;</w:t>
      </w:r>
      <w:proofErr w:type="gramEnd"/>
      <w:r w:rsidRPr="00DA07ED">
        <w:rPr>
          <w:rFonts w:ascii="Arial" w:hAnsi="Arial" w:cs="Arial"/>
          <w:sz w:val="24"/>
          <w:szCs w:val="24"/>
        </w:rPr>
        <w:t xml:space="preserve"> </w:t>
      </w:r>
    </w:p>
    <w:p w14:paraId="40B24E48" w14:textId="74C82AB4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2.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sz w:val="24"/>
          <w:szCs w:val="24"/>
        </w:rPr>
        <w:t>This act caused</w:t>
      </w:r>
      <w:r w:rsidRPr="00DA07ED">
        <w:rPr>
          <w:rFonts w:ascii="Arial" w:hAnsi="Arial" w:cs="Arial"/>
          <w:sz w:val="24"/>
          <w:szCs w:val="24"/>
          <w:vertAlign w:val="superscript"/>
        </w:rPr>
        <w:t>4</w:t>
      </w:r>
      <w:r w:rsidRPr="00DA07ED">
        <w:rPr>
          <w:rFonts w:ascii="Arial" w:hAnsi="Arial" w:cs="Arial"/>
          <w:sz w:val="24"/>
          <w:szCs w:val="24"/>
        </w:rPr>
        <w:t xml:space="preserve"> </w:t>
      </w:r>
    </w:p>
    <w:p w14:paraId="1371F2F4" w14:textId="168EC5AD" w:rsidR="00572EA9" w:rsidRPr="00DA07ED" w:rsidRDefault="00572EA9">
      <w:pPr>
        <w:ind w:left="1440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>[the death of __________________ (</w:t>
      </w:r>
      <w:r w:rsidRPr="00DA07ED">
        <w:rPr>
          <w:rFonts w:ascii="Arial" w:hAnsi="Arial" w:cs="Arial"/>
          <w:i/>
          <w:iCs/>
          <w:sz w:val="24"/>
          <w:szCs w:val="24"/>
        </w:rPr>
        <w:t>name of victim</w:t>
      </w:r>
      <w:r w:rsidRPr="00DA07ED">
        <w:rPr>
          <w:rFonts w:ascii="Arial" w:hAnsi="Arial" w:cs="Arial"/>
          <w:sz w:val="24"/>
          <w:szCs w:val="24"/>
        </w:rPr>
        <w:t>)]</w:t>
      </w:r>
      <w:r w:rsidRPr="00DA07ED">
        <w:rPr>
          <w:rFonts w:ascii="Arial" w:hAnsi="Arial" w:cs="Arial"/>
          <w:sz w:val="24"/>
          <w:szCs w:val="24"/>
          <w:vertAlign w:val="superscript"/>
        </w:rPr>
        <w:t>3</w:t>
      </w:r>
      <w:r w:rsidRPr="00DA07ED">
        <w:rPr>
          <w:rFonts w:ascii="Arial" w:hAnsi="Arial" w:cs="Arial"/>
          <w:sz w:val="24"/>
          <w:szCs w:val="24"/>
        </w:rPr>
        <w:t xml:space="preserve"> </w:t>
      </w:r>
    </w:p>
    <w:p w14:paraId="15824978" w14:textId="64E42661" w:rsidR="00572EA9" w:rsidRPr="00DA07ED" w:rsidRDefault="00572EA9">
      <w:pPr>
        <w:ind w:left="1440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>[bodily injury to __________________ (</w:t>
      </w:r>
      <w:r w:rsidRPr="00DA07ED">
        <w:rPr>
          <w:rFonts w:ascii="Arial" w:hAnsi="Arial" w:cs="Arial"/>
          <w:i/>
          <w:iCs/>
          <w:sz w:val="24"/>
          <w:szCs w:val="24"/>
        </w:rPr>
        <w:t>name of victim</w:t>
      </w:r>
      <w:r w:rsidRPr="00DA07ED">
        <w:rPr>
          <w:rFonts w:ascii="Arial" w:hAnsi="Arial" w:cs="Arial"/>
          <w:sz w:val="24"/>
          <w:szCs w:val="24"/>
        </w:rPr>
        <w:t xml:space="preserve">)] </w:t>
      </w:r>
    </w:p>
    <w:p w14:paraId="4249375E" w14:textId="637E24DA" w:rsidR="00572EA9" w:rsidRPr="00DA07ED" w:rsidRDefault="00572EA9">
      <w:pPr>
        <w:ind w:left="1440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>[the damage to another's building]</w:t>
      </w:r>
      <w:r w:rsidR="00DA07ED">
        <w:rPr>
          <w:rFonts w:ascii="Arial" w:hAnsi="Arial" w:cs="Arial"/>
          <w:sz w:val="24"/>
          <w:szCs w:val="24"/>
        </w:rPr>
        <w:t xml:space="preserve"> </w:t>
      </w:r>
    </w:p>
    <w:p w14:paraId="0DDDE286" w14:textId="3A3254CE" w:rsidR="00572EA9" w:rsidRPr="00DA07ED" w:rsidRDefault="00572EA9">
      <w:pPr>
        <w:ind w:left="1440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>[the damage to another's __________________</w:t>
      </w:r>
      <w:r w:rsidRPr="00DA07ED">
        <w:rPr>
          <w:rFonts w:ascii="Arial" w:hAnsi="Arial" w:cs="Arial"/>
          <w:sz w:val="24"/>
          <w:szCs w:val="24"/>
          <w:vertAlign w:val="superscript"/>
        </w:rPr>
        <w:t>5</w:t>
      </w:r>
      <w:r w:rsidRPr="00DA07ED">
        <w:rPr>
          <w:rFonts w:ascii="Arial" w:hAnsi="Arial" w:cs="Arial"/>
          <w:sz w:val="24"/>
          <w:szCs w:val="24"/>
        </w:rPr>
        <w:t xml:space="preserve">] </w:t>
      </w:r>
    </w:p>
    <w:p w14:paraId="1447EC33" w14:textId="3ECCE49C" w:rsidR="00572EA9" w:rsidRPr="00DA07ED" w:rsidRDefault="00572EA9">
      <w:pPr>
        <w:ind w:left="1440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 xml:space="preserve">[the destruction of another's building] </w:t>
      </w:r>
    </w:p>
    <w:p w14:paraId="263D18E0" w14:textId="5B11D8A4" w:rsidR="00572EA9" w:rsidRPr="00DA07ED" w:rsidRDefault="00572EA9">
      <w:pPr>
        <w:ind w:left="1440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>[the destruction of another's __________________</w:t>
      </w:r>
      <w:r w:rsidRPr="00DA07ED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DA07ED">
        <w:rPr>
          <w:rFonts w:ascii="Arial" w:hAnsi="Arial" w:cs="Arial"/>
          <w:sz w:val="24"/>
          <w:szCs w:val="24"/>
        </w:rPr>
        <w:t>];</w:t>
      </w:r>
      <w:proofErr w:type="gramEnd"/>
      <w:r w:rsidRPr="00DA07ED">
        <w:rPr>
          <w:rFonts w:ascii="Arial" w:hAnsi="Arial" w:cs="Arial"/>
          <w:sz w:val="24"/>
          <w:szCs w:val="24"/>
        </w:rPr>
        <w:t xml:space="preserve"> </w:t>
      </w:r>
    </w:p>
    <w:p w14:paraId="10F013A2" w14:textId="334EC49F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3.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52DE18D" w14:textId="77777777" w:rsidR="00572EA9" w:rsidRPr="00DA07ED" w:rsidRDefault="00572EA9">
      <w:pPr>
        <w:rPr>
          <w:rFonts w:ascii="Arial" w:hAnsi="Arial" w:cs="Arial"/>
          <w:sz w:val="24"/>
          <w:szCs w:val="24"/>
        </w:rPr>
      </w:pPr>
    </w:p>
    <w:p w14:paraId="2C32C4CD" w14:textId="02D80A14" w:rsidR="00572EA9" w:rsidRPr="00DA07ED" w:rsidRDefault="00572EA9" w:rsidP="00DA07E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>USE NOTE</w:t>
      </w:r>
      <w:r w:rsidR="00DA07ED">
        <w:rPr>
          <w:rFonts w:ascii="Arial" w:hAnsi="Arial" w:cs="Arial"/>
          <w:sz w:val="24"/>
          <w:szCs w:val="24"/>
        </w:rPr>
        <w:t>S</w:t>
      </w:r>
    </w:p>
    <w:p w14:paraId="32B4B980" w14:textId="1537BC8B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1.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5A3D32D9" w14:textId="02A28D03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2.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i/>
          <w:iCs/>
          <w:sz w:val="24"/>
          <w:szCs w:val="24"/>
        </w:rPr>
        <w:t>See</w:t>
      </w:r>
      <w:r w:rsidRPr="00DA07ED">
        <w:rPr>
          <w:rFonts w:ascii="Arial" w:hAnsi="Arial" w:cs="Arial"/>
          <w:sz w:val="24"/>
          <w:szCs w:val="24"/>
        </w:rPr>
        <w:t xml:space="preserve"> UJI 14-1704 for definition of "recklessly." </w:t>
      </w:r>
    </w:p>
    <w:p w14:paraId="78D49661" w14:textId="2BD965EB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3.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sz w:val="24"/>
          <w:szCs w:val="24"/>
        </w:rPr>
        <w:t xml:space="preserve">Use only applicable bracketed </w:t>
      </w:r>
      <w:proofErr w:type="gramStart"/>
      <w:r w:rsidRPr="00DA07ED">
        <w:rPr>
          <w:rFonts w:ascii="Arial" w:hAnsi="Arial" w:cs="Arial"/>
          <w:sz w:val="24"/>
          <w:szCs w:val="24"/>
        </w:rPr>
        <w:t>word</w:t>
      </w:r>
      <w:proofErr w:type="gramEnd"/>
      <w:r w:rsidRPr="00DA07ED">
        <w:rPr>
          <w:rFonts w:ascii="Arial" w:hAnsi="Arial" w:cs="Arial"/>
          <w:sz w:val="24"/>
          <w:szCs w:val="24"/>
        </w:rPr>
        <w:t xml:space="preserve"> or phrase. </w:t>
      </w:r>
    </w:p>
    <w:p w14:paraId="0E9A087E" w14:textId="6389835C" w:rsidR="00572EA9" w:rsidRPr="00DA07ED" w:rsidRDefault="00572EA9">
      <w:pPr>
        <w:rPr>
          <w:rFonts w:ascii="Arial" w:hAnsi="Arial" w:cs="Arial"/>
          <w:sz w:val="24"/>
          <w:szCs w:val="24"/>
        </w:rPr>
      </w:pPr>
      <w:r w:rsidRPr="00DA07ED">
        <w:rPr>
          <w:rFonts w:ascii="Arial" w:hAnsi="Arial" w:cs="Arial"/>
          <w:sz w:val="24"/>
          <w:szCs w:val="24"/>
        </w:rPr>
        <w:tab/>
        <w:t>4.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sz w:val="24"/>
          <w:szCs w:val="24"/>
        </w:rPr>
        <w:t xml:space="preserve">UJI 14-1705 must also be used if causation is in issue. </w:t>
      </w:r>
    </w:p>
    <w:p w14:paraId="464489FD" w14:textId="5542845E" w:rsidR="00572EA9" w:rsidRPr="00DA07ED" w:rsidRDefault="00572EA9">
      <w:pPr>
        <w:rPr>
          <w:rFonts w:ascii="Arial" w:hAnsi="Arial" w:cs="Arial"/>
        </w:rPr>
      </w:pPr>
      <w:r w:rsidRPr="00DA07ED">
        <w:rPr>
          <w:rFonts w:ascii="Arial" w:hAnsi="Arial" w:cs="Arial"/>
          <w:sz w:val="24"/>
          <w:szCs w:val="24"/>
        </w:rPr>
        <w:tab/>
        <w:t>5.</w:t>
      </w:r>
      <w:r w:rsidR="00F44488">
        <w:rPr>
          <w:rFonts w:ascii="Arial" w:hAnsi="Arial" w:cs="Arial"/>
          <w:sz w:val="24"/>
          <w:szCs w:val="24"/>
        </w:rPr>
        <w:tab/>
      </w:r>
      <w:r w:rsidRPr="00DA07ED">
        <w:rPr>
          <w:rFonts w:ascii="Arial" w:hAnsi="Arial" w:cs="Arial"/>
          <w:sz w:val="24"/>
          <w:szCs w:val="24"/>
        </w:rPr>
        <w:t xml:space="preserve">Insert </w:t>
      </w:r>
      <w:proofErr w:type="gramStart"/>
      <w:r w:rsidRPr="00DA07ED">
        <w:rPr>
          <w:rFonts w:ascii="Arial" w:hAnsi="Arial" w:cs="Arial"/>
          <w:sz w:val="24"/>
          <w:szCs w:val="24"/>
        </w:rPr>
        <w:t>name</w:t>
      </w:r>
      <w:proofErr w:type="gramEnd"/>
      <w:r w:rsidRPr="00DA07ED">
        <w:rPr>
          <w:rFonts w:ascii="Arial" w:hAnsi="Arial" w:cs="Arial"/>
          <w:sz w:val="24"/>
          <w:szCs w:val="24"/>
        </w:rPr>
        <w:t xml:space="preserve"> or description of the appropriate occupied structure.</w:t>
      </w:r>
    </w:p>
    <w:sectPr w:rsidR="00572EA9" w:rsidRPr="00DA07E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C5A"/>
    <w:rsid w:val="001060E7"/>
    <w:rsid w:val="00572EA9"/>
    <w:rsid w:val="00DA07ED"/>
    <w:rsid w:val="00F44488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F053"/>
  <w14:defaultImageDpi w14:val="0"/>
  <w15:chartTrackingRefBased/>
  <w15:docId w15:val="{FD0C4029-08AC-4BFE-9D30-2559499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B7281-FBB5-47BA-A388-2491D2280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2F976-E791-4FC8-8F9C-AD5122F1E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8CB6B-C46A-49E3-B30C-4F5921BAF0A4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2023-12-07T15:13:00Z</dcterms:created>
  <dcterms:modified xsi:type="dcterms:W3CDTF">2023-12-11T17:32:00Z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