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0E44" w14:textId="77777777" w:rsidR="00AE1EF0" w:rsidRPr="001A3294" w:rsidRDefault="00AE1EF0" w:rsidP="00AE1EF0">
      <w:pPr>
        <w:pStyle w:val="indent0"/>
        <w:rPr>
          <w:rStyle w:val="rules"/>
          <w:b/>
          <w:bCs/>
        </w:rPr>
      </w:pPr>
      <w:r w:rsidRPr="001A3294">
        <w:rPr>
          <w:rStyle w:val="rules"/>
          <w:b/>
          <w:bCs/>
        </w:rPr>
        <w:t>4A-511. Order appointing kinship guardian(s).</w:t>
      </w:r>
    </w:p>
    <w:p w14:paraId="4B7143C7" w14:textId="77777777" w:rsidR="00AE1EF0" w:rsidRPr="001A3294" w:rsidRDefault="00AE1EF0" w:rsidP="00AE1EF0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STATE OF NEW MEXICO</w:t>
      </w:r>
    </w:p>
    <w:p w14:paraId="5341FABE" w14:textId="7FB4E9F4" w:rsidR="00AE1EF0" w:rsidRPr="001A3294" w:rsidRDefault="00AE1EF0" w:rsidP="00AE1EF0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COUNTY OF ___________________</w:t>
      </w:r>
      <w:r w:rsidR="001A3294">
        <w:rPr>
          <w:rStyle w:val="rules"/>
        </w:rPr>
        <w:t>__</w:t>
      </w:r>
      <w:r w:rsidRPr="001A3294">
        <w:rPr>
          <w:rStyle w:val="rules"/>
        </w:rPr>
        <w:t>_</w:t>
      </w:r>
      <w:r w:rsidR="001A3294">
        <w:rPr>
          <w:rStyle w:val="rules"/>
        </w:rPr>
        <w:t xml:space="preserve"> </w:t>
      </w:r>
    </w:p>
    <w:p w14:paraId="253D2683" w14:textId="77777777" w:rsidR="00AE1EF0" w:rsidRPr="001A3294" w:rsidRDefault="00AE1EF0" w:rsidP="00AE1EF0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 JUDICIAL DISTRICT</w:t>
      </w:r>
    </w:p>
    <w:p w14:paraId="35FB411D" w14:textId="77777777" w:rsidR="00AE1EF0" w:rsidRPr="001A3294" w:rsidRDefault="00AE1EF0" w:rsidP="00AE1EF0">
      <w:pPr>
        <w:pStyle w:val="indent0"/>
        <w:rPr>
          <w:rStyle w:val="rules"/>
        </w:rPr>
      </w:pPr>
      <w:r w:rsidRPr="001A3294">
        <w:rPr>
          <w:rStyle w:val="rules"/>
        </w:rPr>
        <w:t>______________________________, Petitioner(s)</w:t>
      </w: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660"/>
      </w:tblGrid>
      <w:tr w:rsidR="00AE1EF0" w:rsidRPr="001A3294" w14:paraId="7506D43E" w14:textId="77777777" w:rsidTr="00B73656">
        <w:tc>
          <w:tcPr>
            <w:tcW w:w="5850" w:type="dxa"/>
          </w:tcPr>
          <w:p w14:paraId="02FDC0FE" w14:textId="77777777" w:rsidR="00AE1EF0" w:rsidRPr="001A3294" w:rsidRDefault="00AE1EF0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3660" w:type="dxa"/>
          </w:tcPr>
          <w:p w14:paraId="5BE18060" w14:textId="77777777" w:rsidR="00AE1EF0" w:rsidRPr="001A3294" w:rsidRDefault="00AE1EF0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No. _________</w:t>
            </w:r>
          </w:p>
        </w:tc>
      </w:tr>
    </w:tbl>
    <w:p w14:paraId="2209388D" w14:textId="77777777" w:rsidR="00AE1EF0" w:rsidRPr="001A3294" w:rsidRDefault="00AE1EF0" w:rsidP="00AE1EF0">
      <w:pPr>
        <w:pStyle w:val="indent0"/>
        <w:rPr>
          <w:rStyle w:val="rules"/>
        </w:rPr>
      </w:pPr>
      <w:r w:rsidRPr="001A3294">
        <w:rPr>
          <w:rStyle w:val="rules"/>
        </w:rPr>
        <w:t>IN THE MATTER OF THE KINSHIP GUARDIANSHIP OF</w:t>
      </w:r>
    </w:p>
    <w:p w14:paraId="56CB2D99" w14:textId="77777777" w:rsidR="00AE1EF0" w:rsidRPr="001A3294" w:rsidRDefault="00AE1EF0" w:rsidP="00AE1EF0">
      <w:pPr>
        <w:pStyle w:val="indent0"/>
        <w:rPr>
          <w:rStyle w:val="rules"/>
        </w:rPr>
      </w:pPr>
      <w:r w:rsidRPr="001A3294">
        <w:rPr>
          <w:rStyle w:val="rules"/>
        </w:rPr>
        <w:t>____________________________,</w:t>
      </w:r>
      <w:r w:rsidRPr="001A3294">
        <w:rPr>
          <w:rStyle w:val="rules"/>
          <w:vertAlign w:val="superscript"/>
        </w:rPr>
        <w:t>1</w:t>
      </w:r>
      <w:r w:rsidRPr="001A3294">
        <w:rPr>
          <w:rStyle w:val="rules"/>
        </w:rPr>
        <w:t xml:space="preserve"> (a) Child(ren) (</w:t>
      </w:r>
      <w:r w:rsidRPr="001A3294">
        <w:rPr>
          <w:rStyle w:val="rules"/>
          <w:i/>
          <w:iCs/>
        </w:rPr>
        <w:t>use initials only</w:t>
      </w:r>
      <w:r w:rsidRPr="001A3294">
        <w:rPr>
          <w:rStyle w:val="rules"/>
        </w:rPr>
        <w:t>), and concerning</w:t>
      </w:r>
    </w:p>
    <w:p w14:paraId="4BA11F26" w14:textId="77777777" w:rsidR="00AE1EF0" w:rsidRPr="001A3294" w:rsidRDefault="00AE1EF0" w:rsidP="00AE1EF0">
      <w:pPr>
        <w:pStyle w:val="indent0"/>
        <w:rPr>
          <w:rStyle w:val="rules"/>
        </w:rPr>
      </w:pPr>
      <w:r w:rsidRPr="001A3294">
        <w:rPr>
          <w:rStyle w:val="rules"/>
        </w:rPr>
        <w:t>____________________________, Respondent(s).</w:t>
      </w:r>
    </w:p>
    <w:p w14:paraId="654257E6" w14:textId="77777777" w:rsidR="00AE1EF0" w:rsidRPr="001A3294" w:rsidRDefault="00AE1EF0" w:rsidP="00AE1EF0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1A3294">
        <w:rPr>
          <w:rStyle w:val="rules"/>
          <w:b/>
          <w:bCs/>
        </w:rPr>
        <w:t>ORDER APPOINTING</w:t>
      </w:r>
    </w:p>
    <w:p w14:paraId="3D3300B3" w14:textId="77777777" w:rsidR="00AE1EF0" w:rsidRPr="001A3294" w:rsidRDefault="00AE1EF0" w:rsidP="00AE1EF0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1A3294">
        <w:rPr>
          <w:rStyle w:val="rules"/>
          <w:b/>
          <w:bCs/>
        </w:rPr>
        <w:t>KINSHIP GUARDIAN(S)</w:t>
      </w:r>
    </w:p>
    <w:p w14:paraId="103BD18C" w14:textId="77777777" w:rsidR="00AE1EF0" w:rsidRPr="001A3294" w:rsidRDefault="00AE1EF0" w:rsidP="00AE1EF0">
      <w:pPr>
        <w:pStyle w:val="indent1"/>
        <w:rPr>
          <w:rStyle w:val="rules"/>
          <w:b/>
          <w:bCs/>
        </w:rPr>
      </w:pPr>
      <w:r w:rsidRPr="001A3294">
        <w:rPr>
          <w:rStyle w:val="rules"/>
        </w:rPr>
        <w:t>THIS MATTER came before the court on _________ (</w:t>
      </w:r>
      <w:r w:rsidRPr="001A3294">
        <w:rPr>
          <w:rStyle w:val="rules"/>
          <w:i/>
          <w:iCs/>
        </w:rPr>
        <w:t>insert date</w:t>
      </w:r>
      <w:r w:rsidRPr="001A3294">
        <w:rPr>
          <w:rStyle w:val="rules"/>
        </w:rPr>
        <w:t>) regarding the Petition to Appoint Kinship Guardian(s) for the minor child(ren). Petitioner(s) ________________________________ (</w:t>
      </w:r>
      <w:r w:rsidRPr="001A3294">
        <w:rPr>
          <w:rStyle w:val="rules"/>
          <w:i/>
          <w:iCs/>
        </w:rPr>
        <w:t>name(s) of Petitioner(s)</w:t>
      </w:r>
      <w:r w:rsidRPr="001A3294">
        <w:rPr>
          <w:rStyle w:val="rules"/>
        </w:rPr>
        <w:t>) appeared pro se. Respondent 1, __________________ (</w:t>
      </w:r>
      <w:r w:rsidRPr="001A3294">
        <w:rPr>
          <w:rStyle w:val="rules"/>
          <w:i/>
          <w:iCs/>
        </w:rPr>
        <w:t>name of Respondent 1</w:t>
      </w:r>
      <w:r w:rsidRPr="001A3294">
        <w:rPr>
          <w:rStyle w:val="rules"/>
        </w:rPr>
        <w:t>), [ ] appeared pro se [ ] did not appear. Respondent 2, __________________ (</w:t>
      </w:r>
      <w:r w:rsidRPr="001A3294">
        <w:rPr>
          <w:rStyle w:val="rules"/>
          <w:i/>
          <w:iCs/>
        </w:rPr>
        <w:t>name of Respondent 2</w:t>
      </w:r>
      <w:r w:rsidRPr="001A3294">
        <w:rPr>
          <w:rStyle w:val="rules"/>
        </w:rPr>
        <w:t xml:space="preserve">), [ ] appeared pro se [ ] did not appear. The court having reviewed the petition, heard testimony, and being sufficiently advised, </w:t>
      </w:r>
      <w:r w:rsidRPr="001A3294">
        <w:rPr>
          <w:rStyle w:val="rules"/>
          <w:b/>
          <w:bCs/>
        </w:rPr>
        <w:t>FINDS:</w:t>
      </w:r>
    </w:p>
    <w:p w14:paraId="4F67ED27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1.</w:t>
      </w:r>
      <w:r w:rsidRPr="001A3294">
        <w:rPr>
          <w:rStyle w:val="rules"/>
        </w:rPr>
        <w:tab/>
        <w:t>The court has jurisdiction under the Kinship Guardianship Act, Sections 40-10B-1 to -15 NMSA 1978.</w:t>
      </w:r>
    </w:p>
    <w:p w14:paraId="1D4E97F8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2.</w:t>
      </w:r>
      <w:r w:rsidRPr="001A3294">
        <w:rPr>
          <w:rStyle w:val="rules"/>
        </w:rPr>
        <w:tab/>
        <w:t>All necessary parties have been given adequate notice of the proceedings.</w:t>
      </w:r>
    </w:p>
    <w:p w14:paraId="16FAEB29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3.</w:t>
      </w:r>
      <w:r w:rsidRPr="001A3294">
        <w:rPr>
          <w:rStyle w:val="rules"/>
        </w:rPr>
        <w:tab/>
        <w:t>The name and age of the minor child(ren) are as follows:</w:t>
      </w:r>
    </w:p>
    <w:tbl>
      <w:tblPr>
        <w:tblStyle w:val="TableGrid"/>
        <w:tblW w:w="9116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60"/>
        <w:gridCol w:w="2541"/>
      </w:tblGrid>
      <w:tr w:rsidR="00AE1EF0" w:rsidRPr="001A3294" w14:paraId="4CD5699C" w14:textId="77777777" w:rsidTr="00B73656">
        <w:tc>
          <w:tcPr>
            <w:tcW w:w="4415" w:type="dxa"/>
          </w:tcPr>
          <w:p w14:paraId="7CC734E3" w14:textId="77777777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A3294">
              <w:rPr>
                <w:rStyle w:val="rules"/>
                <w:rFonts w:ascii="Arial" w:hAnsi="Arial"/>
                <w:b/>
                <w:bCs/>
                <w:sz w:val="24"/>
              </w:rPr>
              <w:t>Child’s name</w:t>
            </w:r>
          </w:p>
        </w:tc>
        <w:tc>
          <w:tcPr>
            <w:tcW w:w="2160" w:type="dxa"/>
          </w:tcPr>
          <w:p w14:paraId="0144E201" w14:textId="7EE0F278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A3294">
              <w:rPr>
                <w:rStyle w:val="rules"/>
                <w:rFonts w:ascii="Arial" w:hAnsi="Arial"/>
                <w:b/>
                <w:bCs/>
                <w:sz w:val="24"/>
              </w:rPr>
              <w:t xml:space="preserve">Birth </w:t>
            </w:r>
            <w:r w:rsidR="00CC7C52" w:rsidRPr="001A3294">
              <w:rPr>
                <w:rStyle w:val="rules"/>
                <w:rFonts w:ascii="Arial" w:hAnsi="Arial"/>
                <w:b/>
                <w:bCs/>
                <w:sz w:val="24"/>
              </w:rPr>
              <w:t>y</w:t>
            </w:r>
            <w:r w:rsidRPr="001A3294">
              <w:rPr>
                <w:rStyle w:val="rules"/>
                <w:rFonts w:ascii="Arial" w:hAnsi="Arial"/>
                <w:b/>
                <w:bCs/>
                <w:sz w:val="24"/>
              </w:rPr>
              <w:t>ear</w:t>
            </w:r>
          </w:p>
        </w:tc>
        <w:tc>
          <w:tcPr>
            <w:tcW w:w="2541" w:type="dxa"/>
          </w:tcPr>
          <w:p w14:paraId="4A9EE574" w14:textId="77777777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A3294">
              <w:rPr>
                <w:rStyle w:val="rules"/>
                <w:rFonts w:ascii="Arial" w:hAnsi="Arial"/>
                <w:b/>
                <w:bCs/>
                <w:sz w:val="24"/>
              </w:rPr>
              <w:t>Age</w:t>
            </w:r>
          </w:p>
        </w:tc>
      </w:tr>
      <w:tr w:rsidR="00AE1EF0" w:rsidRPr="001A3294" w14:paraId="2CA15809" w14:textId="77777777" w:rsidTr="00B73656">
        <w:tc>
          <w:tcPr>
            <w:tcW w:w="4415" w:type="dxa"/>
          </w:tcPr>
          <w:p w14:paraId="32415C24" w14:textId="5A80419B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1A3294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10789C16" w14:textId="24F3D241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7E08A4A5" w14:textId="7AE74DFB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AE1EF0" w:rsidRPr="001A3294" w14:paraId="33D15AD1" w14:textId="77777777" w:rsidTr="001A3294">
        <w:tc>
          <w:tcPr>
            <w:tcW w:w="4415" w:type="dxa"/>
          </w:tcPr>
          <w:p w14:paraId="44BB221E" w14:textId="0561BCD7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1A3294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5A18B25D" w14:textId="38D5BE03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007F6EFC" w14:textId="1DF91CDE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AE1EF0" w:rsidRPr="001A3294" w14:paraId="3977D5A6" w14:textId="77777777" w:rsidTr="001A3294">
        <w:tc>
          <w:tcPr>
            <w:tcW w:w="4415" w:type="dxa"/>
          </w:tcPr>
          <w:p w14:paraId="0195D048" w14:textId="66A4F54A" w:rsidR="00AE1EF0" w:rsidRPr="001A3294" w:rsidRDefault="001A3294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>
              <w:rPr>
                <w:rStyle w:val="rules"/>
                <w:rFonts w:ascii="Arial" w:hAnsi="Arial"/>
                <w:sz w:val="24"/>
              </w:rPr>
              <w:t xml:space="preserve">___________________________ </w:t>
            </w:r>
          </w:p>
        </w:tc>
        <w:tc>
          <w:tcPr>
            <w:tcW w:w="2160" w:type="dxa"/>
          </w:tcPr>
          <w:p w14:paraId="6B641CA7" w14:textId="77777777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</w:t>
            </w:r>
          </w:p>
        </w:tc>
        <w:tc>
          <w:tcPr>
            <w:tcW w:w="2541" w:type="dxa"/>
          </w:tcPr>
          <w:p w14:paraId="7AAC2797" w14:textId="77777777" w:rsidR="00AE1EF0" w:rsidRPr="001A3294" w:rsidRDefault="00AE1EF0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</w:t>
            </w:r>
          </w:p>
        </w:tc>
      </w:tr>
    </w:tbl>
    <w:p w14:paraId="35D88F3A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4.</w:t>
      </w:r>
      <w:r w:rsidRPr="001A3294">
        <w:rPr>
          <w:rStyle w:val="rules"/>
        </w:rPr>
        <w:tab/>
        <w:t>Petitioner(s) is/are the minor child(ren)’s ____________________ (</w:t>
      </w:r>
      <w:r w:rsidRPr="001A3294">
        <w:rPr>
          <w:rStyle w:val="rules"/>
          <w:i/>
          <w:iCs/>
        </w:rPr>
        <w:t>relationship</w:t>
      </w:r>
      <w:r w:rsidRPr="001A3294">
        <w:rPr>
          <w:rStyle w:val="rules"/>
        </w:rPr>
        <w:t>) and is/are proper person(s) to be kinship guardian(s) under the Kinship Guardianship Act.</w:t>
      </w:r>
    </w:p>
    <w:p w14:paraId="79E715AE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5.</w:t>
      </w:r>
      <w:r w:rsidRPr="001A3294">
        <w:rPr>
          <w:rStyle w:val="rules"/>
        </w:rPr>
        <w:tab/>
        <w:t>(</w:t>
      </w:r>
      <w:r w:rsidRPr="001A3294">
        <w:rPr>
          <w:rStyle w:val="rules"/>
          <w:i/>
          <w:iCs/>
        </w:rPr>
        <w:t>Select all that apply</w:t>
      </w:r>
      <w:r w:rsidRPr="001A3294">
        <w:rPr>
          <w:rStyle w:val="rules"/>
        </w:rPr>
        <w:t>)</w:t>
      </w:r>
    </w:p>
    <w:p w14:paraId="42028D64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</w:r>
      <w:r w:rsidRPr="001A3294">
        <w:rPr>
          <w:rStyle w:val="rules"/>
          <w:b/>
          <w:bCs/>
        </w:rPr>
        <w:t>Respondent 1</w:t>
      </w:r>
      <w:r w:rsidRPr="001A3294">
        <w:rPr>
          <w:rStyle w:val="rules"/>
        </w:rPr>
        <w:t xml:space="preserve"> is the minor child(ren)’s legal parent and</w:t>
      </w:r>
    </w:p>
    <w:p w14:paraId="7FE54C97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lastRenderedPageBreak/>
        <w:t>[ ]</w:t>
      </w:r>
      <w:r w:rsidRPr="001A3294">
        <w:rPr>
          <w:rStyle w:val="rules"/>
        </w:rPr>
        <w:tab/>
        <w:t>consents to the appointment of Petitioner(s) as the guardian(s);</w:t>
      </w:r>
    </w:p>
    <w:p w14:paraId="28A97E98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t>or</w:t>
      </w:r>
    </w:p>
    <w:p w14:paraId="50FAE7E4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the minor child(ren) has/have resided with Petitioner(s) for at least ninety (90) days prior to filing the petition to appoint kinship guardian(s), and Respondent 1 was not residing in the home during that time;</w:t>
      </w:r>
    </w:p>
    <w:p w14:paraId="1F017472" w14:textId="77777777" w:rsidR="00AE1EF0" w:rsidRPr="001A3294" w:rsidRDefault="00AE1EF0" w:rsidP="00AE1EF0">
      <w:pPr>
        <w:pStyle w:val="indent1"/>
        <w:rPr>
          <w:rStyle w:val="rules"/>
          <w:b/>
          <w:bCs/>
        </w:rPr>
      </w:pPr>
      <w:r w:rsidRPr="001A3294">
        <w:rPr>
          <w:rStyle w:val="rules"/>
          <w:b/>
          <w:bCs/>
        </w:rPr>
        <w:t>OR</w:t>
      </w:r>
    </w:p>
    <w:p w14:paraId="6DF09A07" w14:textId="561E7C50" w:rsidR="00EC1206" w:rsidRDefault="00AE1EF0" w:rsidP="00EC1206">
      <w:pPr>
        <w:pStyle w:val="indent1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 xml:space="preserve">There are </w:t>
      </w:r>
      <w:r w:rsidRPr="001A3294">
        <w:rPr>
          <w:rStyle w:val="rules"/>
          <w:b/>
          <w:bCs/>
        </w:rPr>
        <w:t>extraordinary circumstances</w:t>
      </w:r>
      <w:r w:rsidRPr="001A3294">
        <w:rPr>
          <w:rStyle w:val="rules"/>
        </w:rPr>
        <w:t xml:space="preserve"> in this matter as follows, which include that Respondent 1 is unable or unwilling to provide appropriate care, maintenance, and supervision for the minor child(ren)</w:t>
      </w:r>
      <w:r w:rsidRPr="001A3294">
        <w:rPr>
          <w:rStyle w:val="rules"/>
          <w:vertAlign w:val="superscript"/>
        </w:rPr>
        <w:t>2</w:t>
      </w:r>
      <w:r w:rsidRPr="001A3294">
        <w:rPr>
          <w:rStyle w:val="rules"/>
        </w:rPr>
        <w:t>: ______________________________________________________________________</w:t>
      </w:r>
      <w:r w:rsidR="00EC1206">
        <w:rPr>
          <w:rStyle w:val="rules"/>
        </w:rPr>
        <w:t xml:space="preserve"> </w:t>
      </w:r>
    </w:p>
    <w:p w14:paraId="5B8A7B08" w14:textId="6A93DC01" w:rsidR="00EC1206" w:rsidRDefault="00AE1EF0" w:rsidP="00EC1206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57649967" w14:textId="566EAA3F" w:rsidR="00AE1EF0" w:rsidRPr="001A3294" w:rsidRDefault="00AE1EF0" w:rsidP="00EC1206">
      <w:pPr>
        <w:pStyle w:val="indent1"/>
        <w:spacing w:before="0" w:beforeAutospacing="0" w:after="0" w:afterAutospacing="0"/>
        <w:ind w:firstLine="0"/>
        <w:rPr>
          <w:rStyle w:val="rules"/>
        </w:rPr>
      </w:pPr>
      <w:r w:rsidRPr="001A3294">
        <w:rPr>
          <w:rStyle w:val="rules"/>
        </w:rPr>
        <w:t>_____________________________________________________________________</w:t>
      </w:r>
      <w:r w:rsidR="00EC1206">
        <w:rPr>
          <w:rStyle w:val="rules"/>
        </w:rPr>
        <w:t xml:space="preserve">. </w:t>
      </w:r>
    </w:p>
    <w:p w14:paraId="4506DFBD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</w:r>
      <w:r w:rsidRPr="001A3294">
        <w:rPr>
          <w:rStyle w:val="rules"/>
          <w:b/>
          <w:bCs/>
        </w:rPr>
        <w:t>Respondent 2</w:t>
      </w:r>
      <w:r w:rsidRPr="001A3294">
        <w:rPr>
          <w:rStyle w:val="rules"/>
        </w:rPr>
        <w:t xml:space="preserve"> is the minor child(ren)’s legal parent and</w:t>
      </w:r>
    </w:p>
    <w:p w14:paraId="3ABC3DA6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consents to the appointment of Petitioner(s) as the guardian(s);</w:t>
      </w:r>
    </w:p>
    <w:p w14:paraId="296EC8AE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t>or</w:t>
      </w:r>
    </w:p>
    <w:p w14:paraId="43A8C315" w14:textId="77777777" w:rsidR="00AE1EF0" w:rsidRPr="001A3294" w:rsidRDefault="00AE1EF0" w:rsidP="00AE1EF0">
      <w:pPr>
        <w:pStyle w:val="indent2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the minor child(ren) has/have resided with Petitioner(s) for at least ninety (90) days prior to filing the petition to appoint kinship guardian(s), and Respondent 2 was not residing in the home during that time;</w:t>
      </w:r>
    </w:p>
    <w:p w14:paraId="0590DC23" w14:textId="77777777" w:rsidR="00AE1EF0" w:rsidRPr="001A3294" w:rsidRDefault="00AE1EF0" w:rsidP="00AE1EF0">
      <w:pPr>
        <w:pStyle w:val="indent1"/>
        <w:rPr>
          <w:rStyle w:val="rules"/>
          <w:b/>
          <w:bCs/>
        </w:rPr>
      </w:pPr>
      <w:r w:rsidRPr="001A3294">
        <w:rPr>
          <w:rStyle w:val="rules"/>
          <w:b/>
          <w:bCs/>
        </w:rPr>
        <w:t>OR</w:t>
      </w:r>
    </w:p>
    <w:p w14:paraId="1217D3AC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 xml:space="preserve">There are </w:t>
      </w:r>
      <w:r w:rsidRPr="001A3294">
        <w:rPr>
          <w:rStyle w:val="rules"/>
          <w:b/>
          <w:bCs/>
        </w:rPr>
        <w:t>extraordinary circumstances</w:t>
      </w:r>
      <w:r w:rsidRPr="001A3294">
        <w:rPr>
          <w:rStyle w:val="rules"/>
        </w:rPr>
        <w:t xml:space="preserve"> in this matter as follows, which include that Respondent 2 is unable or unwilling to provide appropriate care, maintenance, and supervision for the minor child(ren):</w:t>
      </w:r>
    </w:p>
    <w:p w14:paraId="419F342B" w14:textId="71FFBDA3" w:rsidR="00EC1206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645A7978" w14:textId="7B1B01BC" w:rsidR="00EC1206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0ACD4C0A" w14:textId="007E3445" w:rsidR="00AE1EF0" w:rsidRPr="001A3294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_____________________________________________________________________.</w:t>
      </w:r>
    </w:p>
    <w:p w14:paraId="4C03EC3D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6.</w:t>
      </w:r>
      <w:r w:rsidRPr="001A3294">
        <w:rPr>
          <w:rStyle w:val="rules"/>
        </w:rPr>
        <w:tab/>
        <w:t>Petitioner(s) is/are providing appropriate care, maintenance, and supervision for the minor child(ren).</w:t>
      </w:r>
    </w:p>
    <w:p w14:paraId="5F16E33C" w14:textId="77777777" w:rsidR="00AE1EF0" w:rsidRPr="001A3294" w:rsidRDefault="00AE1EF0" w:rsidP="00AE1EF0">
      <w:pPr>
        <w:pStyle w:val="indent1"/>
        <w:rPr>
          <w:rStyle w:val="rules"/>
        </w:rPr>
      </w:pPr>
      <w:r w:rsidRPr="001A3294">
        <w:rPr>
          <w:rStyle w:val="rules"/>
        </w:rPr>
        <w:t>7.</w:t>
      </w:r>
      <w:r w:rsidRPr="001A3294">
        <w:rPr>
          <w:rStyle w:val="rules"/>
        </w:rPr>
        <w:tab/>
        <w:t>The Indian Child Welfare Act, 25 U.S.C. §§ 1901-1963,</w:t>
      </w:r>
    </w:p>
    <w:p w14:paraId="20B4F987" w14:textId="77777777" w:rsidR="00AE1EF0" w:rsidRPr="001A3294" w:rsidRDefault="00AE1EF0" w:rsidP="00120C08">
      <w:pPr>
        <w:pStyle w:val="indent2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does not apply to this matter or</w:t>
      </w:r>
    </w:p>
    <w:p w14:paraId="6E42E9DA" w14:textId="77777777" w:rsidR="00AE1EF0" w:rsidRPr="001A3294" w:rsidRDefault="00AE1EF0" w:rsidP="00120C08">
      <w:pPr>
        <w:pStyle w:val="indent2"/>
        <w:spacing w:before="240" w:beforeAutospacing="0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does apply to this matter.</w:t>
      </w:r>
    </w:p>
    <w:p w14:paraId="0EC06C1E" w14:textId="0B1B8C7C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lastRenderedPageBreak/>
        <w:t>8.</w:t>
      </w:r>
      <w:r w:rsidRPr="001A3294">
        <w:rPr>
          <w:rStyle w:val="rules"/>
        </w:rPr>
        <w:tab/>
        <w:t>The requirements of Section 40</w:t>
      </w:r>
      <w:r w:rsidR="00D442AC" w:rsidRPr="001A3294">
        <w:rPr>
          <w:rStyle w:val="rules"/>
        </w:rPr>
        <w:t>-</w:t>
      </w:r>
      <w:r w:rsidRPr="001A3294">
        <w:rPr>
          <w:rStyle w:val="rules"/>
        </w:rPr>
        <w:t>10B</w:t>
      </w:r>
      <w:r w:rsidR="00D442AC" w:rsidRPr="001A3294">
        <w:rPr>
          <w:rStyle w:val="rules"/>
        </w:rPr>
        <w:t>-</w:t>
      </w:r>
      <w:r w:rsidRPr="001A3294">
        <w:rPr>
          <w:rStyle w:val="rules"/>
        </w:rPr>
        <w:t>8(B) NMSA 1978 have been proven by clear and convincing evidence.</w:t>
      </w:r>
    </w:p>
    <w:p w14:paraId="365ACD43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9.</w:t>
      </w:r>
      <w:r w:rsidRPr="001A3294">
        <w:rPr>
          <w:rStyle w:val="rules"/>
        </w:rPr>
        <w:tab/>
        <w:t>It is in the minor child(ren)’s best interests that Petitioner(s) be appointed as the minor child(ren)’s kinship guardian(s).</w:t>
      </w:r>
    </w:p>
    <w:p w14:paraId="0347CF39" w14:textId="344F9798" w:rsidR="00AE1EF0" w:rsidRPr="001A3294" w:rsidRDefault="00AE1EF0" w:rsidP="00EC1206">
      <w:pPr>
        <w:pStyle w:val="indent1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10.</w:t>
      </w:r>
      <w:r w:rsidRPr="001A3294">
        <w:rPr>
          <w:rStyle w:val="rules"/>
        </w:rPr>
        <w:tab/>
        <w:t>Other: ________________________________________________________</w:t>
      </w:r>
      <w:r w:rsidR="00EC1206">
        <w:rPr>
          <w:rStyle w:val="rules"/>
        </w:rPr>
        <w:t>_</w:t>
      </w:r>
      <w:r w:rsidRPr="001A3294">
        <w:rPr>
          <w:rStyle w:val="rules"/>
        </w:rPr>
        <w:t>__</w:t>
      </w:r>
      <w:r w:rsidR="00EC1206">
        <w:rPr>
          <w:rStyle w:val="rules"/>
        </w:rPr>
        <w:t xml:space="preserve"> </w:t>
      </w:r>
    </w:p>
    <w:p w14:paraId="28F35E1D" w14:textId="6C777DDB" w:rsidR="00EC1206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1EAD26D9" w14:textId="3F241A05" w:rsidR="00AE1EF0" w:rsidRPr="001A3294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7A322430" w14:textId="77777777" w:rsidR="00AE1EF0" w:rsidRPr="001A3294" w:rsidRDefault="00AE1EF0" w:rsidP="00120C08">
      <w:pPr>
        <w:pStyle w:val="indent1"/>
        <w:rPr>
          <w:rStyle w:val="rules"/>
          <w:b/>
          <w:bCs/>
        </w:rPr>
      </w:pPr>
      <w:r w:rsidRPr="001A3294">
        <w:rPr>
          <w:rStyle w:val="rules"/>
          <w:b/>
          <w:bCs/>
        </w:rPr>
        <w:t>WHEREFORE IT IS ORDERED:</w:t>
      </w:r>
    </w:p>
    <w:p w14:paraId="70A351A0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1.</w:t>
      </w:r>
      <w:r w:rsidRPr="001A3294">
        <w:rPr>
          <w:rStyle w:val="rules"/>
        </w:rPr>
        <w:tab/>
        <w:t>Petitioner(s) is/are appointed as the kinship guardian(s) of the minor child(ren).</w:t>
      </w:r>
    </w:p>
    <w:p w14:paraId="65D15D17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2.</w:t>
      </w:r>
      <w:r w:rsidRPr="001A3294">
        <w:rPr>
          <w:rStyle w:val="rules"/>
        </w:rPr>
        <w:tab/>
        <w:t>The appointment of kinship guardianship shall remain in effect until the minor child(ren) reach(es) the age of eighteen (18) or until further order of the court, whichever comes first.</w:t>
      </w:r>
    </w:p>
    <w:p w14:paraId="433E7AB9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3.</w:t>
      </w:r>
      <w:r w:rsidRPr="001A3294">
        <w:rPr>
          <w:rStyle w:val="rules"/>
        </w:rPr>
        <w:tab/>
        <w:t>Under Section 40-10B-13(A) NMSA 1978, Petitioner(s) has/have the legal rights and duties of a parent except the right to consent to the adoption of the minor child(ren).</w:t>
      </w:r>
    </w:p>
    <w:p w14:paraId="6E8D483F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4.</w:t>
      </w:r>
      <w:r w:rsidRPr="001A3294">
        <w:rPr>
          <w:rStyle w:val="rules"/>
        </w:rPr>
        <w:tab/>
        <w:t>Respondents’ parental rights pertaining to the minor child(ren) are hereby suspended until further order of the court.</w:t>
      </w:r>
    </w:p>
    <w:p w14:paraId="19B3FD73" w14:textId="77777777" w:rsidR="00AE1EF0" w:rsidRPr="001A3294" w:rsidRDefault="00AE1EF0" w:rsidP="00643951">
      <w:pPr>
        <w:pStyle w:val="indent1"/>
        <w:rPr>
          <w:rStyle w:val="rules"/>
        </w:rPr>
      </w:pPr>
      <w:r w:rsidRPr="001A3294">
        <w:rPr>
          <w:rStyle w:val="rules"/>
        </w:rPr>
        <w:t>5.</w:t>
      </w:r>
      <w:r w:rsidRPr="001A3294">
        <w:rPr>
          <w:rStyle w:val="rules"/>
        </w:rPr>
        <w:tab/>
        <w:t>Visitation shall be as follows:</w:t>
      </w:r>
    </w:p>
    <w:p w14:paraId="38F2AE24" w14:textId="77777777" w:rsidR="00AE1EF0" w:rsidRPr="001A3294" w:rsidRDefault="00AE1EF0" w:rsidP="00D14482">
      <w:pPr>
        <w:pStyle w:val="indent2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Under the Kinship Guardianship Act, Section 40-10B-13(B) NMSA, visitation between the legal parents and the minor child(ren), or any other persons shall be at the discretion of the guardian(s);</w:t>
      </w:r>
    </w:p>
    <w:p w14:paraId="5730A21F" w14:textId="77777777" w:rsidR="00AE1EF0" w:rsidRPr="001A3294" w:rsidRDefault="00AE1EF0" w:rsidP="00D14482">
      <w:pPr>
        <w:pStyle w:val="indent2"/>
        <w:rPr>
          <w:rStyle w:val="rules"/>
        </w:rPr>
      </w:pPr>
      <w:r w:rsidRPr="001A3294">
        <w:rPr>
          <w:rStyle w:val="rules"/>
        </w:rPr>
        <w:t>or</w:t>
      </w:r>
    </w:p>
    <w:p w14:paraId="46EC0B24" w14:textId="50032298" w:rsidR="00AE1EF0" w:rsidRPr="001A3294" w:rsidRDefault="00AE1EF0" w:rsidP="00EC1206">
      <w:pPr>
        <w:pStyle w:val="indent2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Visitation shall be as follows: ________________________________</w:t>
      </w:r>
      <w:r w:rsidR="00EC1206">
        <w:rPr>
          <w:rStyle w:val="rules"/>
        </w:rPr>
        <w:t>_</w:t>
      </w:r>
      <w:r w:rsidRPr="001A3294">
        <w:rPr>
          <w:rStyle w:val="rules"/>
        </w:rPr>
        <w:t>__</w:t>
      </w:r>
      <w:r w:rsidR="00EC1206">
        <w:rPr>
          <w:rStyle w:val="rules"/>
        </w:rPr>
        <w:t xml:space="preserve"> </w:t>
      </w:r>
    </w:p>
    <w:p w14:paraId="018A0A18" w14:textId="2352F537" w:rsidR="00EC1206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4C280CAF" w14:textId="57127B2E" w:rsidR="00AE1EF0" w:rsidRPr="001A3294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</w:t>
      </w:r>
      <w:r w:rsidR="00EC1206">
        <w:rPr>
          <w:rStyle w:val="rules"/>
        </w:rPr>
        <w:t>.</w:t>
      </w:r>
    </w:p>
    <w:p w14:paraId="161A7F6C" w14:textId="77777777" w:rsidR="00AE1EF0" w:rsidRPr="001A3294" w:rsidRDefault="00AE1EF0" w:rsidP="00D14482">
      <w:pPr>
        <w:pStyle w:val="indent1"/>
        <w:rPr>
          <w:rStyle w:val="rules"/>
        </w:rPr>
      </w:pPr>
      <w:r w:rsidRPr="001A3294">
        <w:rPr>
          <w:rStyle w:val="rules"/>
        </w:rPr>
        <w:t>6.</w:t>
      </w:r>
      <w:r w:rsidRPr="001A3294">
        <w:rPr>
          <w:rStyle w:val="rules"/>
        </w:rPr>
        <w:tab/>
        <w:t>Child support shall be as follows:</w:t>
      </w:r>
    </w:p>
    <w:p w14:paraId="6CE204D6" w14:textId="77777777" w:rsidR="00AE1EF0" w:rsidRPr="001A3294" w:rsidRDefault="00AE1EF0" w:rsidP="00D14482">
      <w:pPr>
        <w:pStyle w:val="indent2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No child support is ordered because Petitioner(s) waive a request for child support at this time, but reserve his/her/their right to request child support at a later time;</w:t>
      </w:r>
    </w:p>
    <w:p w14:paraId="7C77A098" w14:textId="77777777" w:rsidR="00AE1EF0" w:rsidRPr="001A3294" w:rsidRDefault="00AE1EF0" w:rsidP="00D14482">
      <w:pPr>
        <w:pStyle w:val="indent2"/>
        <w:rPr>
          <w:rStyle w:val="rules"/>
        </w:rPr>
      </w:pPr>
      <w:r w:rsidRPr="001A3294">
        <w:rPr>
          <w:rStyle w:val="rules"/>
        </w:rPr>
        <w:t>or</w:t>
      </w:r>
    </w:p>
    <w:p w14:paraId="3364F887" w14:textId="0CEC72A5" w:rsidR="00AE1EF0" w:rsidRPr="001A3294" w:rsidRDefault="00AE1EF0" w:rsidP="00EC1206">
      <w:pPr>
        <w:pStyle w:val="indent2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[ ]</w:t>
      </w:r>
      <w:r w:rsidRPr="001A3294">
        <w:rPr>
          <w:rStyle w:val="rules"/>
        </w:rPr>
        <w:tab/>
        <w:t>Child support is ordered as follows: ______________________________</w:t>
      </w:r>
      <w:r w:rsidR="00EC1206">
        <w:rPr>
          <w:rStyle w:val="rules"/>
        </w:rPr>
        <w:t xml:space="preserve"> </w:t>
      </w:r>
    </w:p>
    <w:p w14:paraId="2674B02A" w14:textId="65F6CA14" w:rsidR="00EC1206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4D4A431C" w14:textId="47B34C90" w:rsidR="00AE1EF0" w:rsidRPr="001A3294" w:rsidRDefault="00AE1EF0" w:rsidP="00EC1206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lastRenderedPageBreak/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7698A999" w14:textId="5A51DD50" w:rsidR="00AE1EF0" w:rsidRPr="001A3294" w:rsidRDefault="00AE1EF0" w:rsidP="00D14482">
      <w:pPr>
        <w:pStyle w:val="indent1"/>
        <w:rPr>
          <w:rStyle w:val="rules"/>
        </w:rPr>
      </w:pPr>
      <w:r w:rsidRPr="001A3294">
        <w:rPr>
          <w:rStyle w:val="rules"/>
        </w:rPr>
        <w:t>7.</w:t>
      </w:r>
      <w:r w:rsidRPr="001A3294">
        <w:rPr>
          <w:rStyle w:val="rules"/>
        </w:rPr>
        <w:tab/>
        <w:t>This order allows the kinship guardian to apply for State programs and assistance on behalf of the minor child(ren) without reference to the kinship guardian(s)’s income.</w:t>
      </w:r>
    </w:p>
    <w:p w14:paraId="330DFD1D" w14:textId="448D0E59" w:rsidR="00AE1EF0" w:rsidRPr="001A3294" w:rsidRDefault="00AE1EF0" w:rsidP="00D14482">
      <w:pPr>
        <w:pStyle w:val="indent1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8.</w:t>
      </w:r>
      <w:r w:rsidRPr="001A3294">
        <w:rPr>
          <w:rStyle w:val="rules"/>
        </w:rPr>
        <w:tab/>
        <w:t>Other: ___________________________________________________________</w:t>
      </w:r>
      <w:r w:rsidR="00EC1206">
        <w:rPr>
          <w:rStyle w:val="rules"/>
        </w:rPr>
        <w:t xml:space="preserve"> </w:t>
      </w:r>
    </w:p>
    <w:p w14:paraId="3AB41468" w14:textId="726C4498" w:rsidR="00AE1EF0" w:rsidRPr="001A3294" w:rsidRDefault="00AE1EF0" w:rsidP="00D14482">
      <w:pPr>
        <w:pStyle w:val="indent0"/>
        <w:spacing w:before="0" w:beforeAutospacing="0" w:after="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p w14:paraId="297FAF93" w14:textId="3E907A5F" w:rsidR="00AE1EF0" w:rsidRPr="001A3294" w:rsidRDefault="00AE1EF0" w:rsidP="00120C08">
      <w:pPr>
        <w:pStyle w:val="indent0"/>
        <w:spacing w:before="0" w:beforeAutospacing="0" w:after="240" w:afterAutospacing="0"/>
        <w:rPr>
          <w:rStyle w:val="rules"/>
        </w:rPr>
      </w:pPr>
      <w:r w:rsidRPr="001A3294">
        <w:rPr>
          <w:rStyle w:val="rules"/>
        </w:rPr>
        <w:t>______________________________________________________________________</w:t>
      </w:r>
      <w:r w:rsidR="00EC1206">
        <w:rPr>
          <w:rStyle w:val="rules"/>
        </w:rPr>
        <w:t xml:space="preserve"> </w:t>
      </w:r>
    </w:p>
    <w:tbl>
      <w:tblPr>
        <w:tblStyle w:val="TableGrid"/>
        <w:tblW w:w="4896" w:type="dxa"/>
        <w:tblInd w:w="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D14482" w:rsidRPr="001A3294" w14:paraId="2F3B44CC" w14:textId="77777777" w:rsidTr="00B73656">
        <w:tc>
          <w:tcPr>
            <w:tcW w:w="4896" w:type="dxa"/>
          </w:tcPr>
          <w:p w14:paraId="59F53691" w14:textId="77777777" w:rsidR="00D14482" w:rsidRPr="001A3294" w:rsidRDefault="00D14482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D14482" w:rsidRPr="001A3294" w14:paraId="7F3397D5" w14:textId="77777777" w:rsidTr="00B73656">
        <w:tc>
          <w:tcPr>
            <w:tcW w:w="4896" w:type="dxa"/>
          </w:tcPr>
          <w:p w14:paraId="0FCB2413" w14:textId="47B371CB" w:rsidR="00D14482" w:rsidRPr="001A3294" w:rsidRDefault="00D14482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D14482" w:rsidRPr="001A3294" w14:paraId="44C8EE80" w14:textId="77777777" w:rsidTr="00B73656">
        <w:tc>
          <w:tcPr>
            <w:tcW w:w="4896" w:type="dxa"/>
          </w:tcPr>
          <w:p w14:paraId="7954C9A6" w14:textId="5A69B286" w:rsidR="00D14482" w:rsidRPr="001A3294" w:rsidRDefault="00D14482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District Court Judge</w:t>
            </w:r>
          </w:p>
        </w:tc>
      </w:tr>
    </w:tbl>
    <w:p w14:paraId="59228D10" w14:textId="77777777" w:rsidR="003A67BE" w:rsidRPr="001A3294" w:rsidRDefault="003A67BE" w:rsidP="00CE67F5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4896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A67BE" w:rsidRPr="001A3294" w14:paraId="408477CD" w14:textId="77777777" w:rsidTr="003A67BE">
        <w:tc>
          <w:tcPr>
            <w:tcW w:w="4896" w:type="dxa"/>
          </w:tcPr>
          <w:p w14:paraId="6768F4CE" w14:textId="4A214612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0" w:name="_Hlk101260581"/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3A67BE" w:rsidRPr="001A3294" w14:paraId="2BD1C621" w14:textId="77777777" w:rsidTr="003A67BE">
        <w:tc>
          <w:tcPr>
            <w:tcW w:w="4896" w:type="dxa"/>
          </w:tcPr>
          <w:p w14:paraId="34F4BBB4" w14:textId="3FF20EE8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Signature of Petitioner 1</w:t>
            </w:r>
          </w:p>
        </w:tc>
      </w:tr>
      <w:tr w:rsidR="003A67BE" w:rsidRPr="001A3294" w14:paraId="11455D0F" w14:textId="77777777" w:rsidTr="003A67BE">
        <w:tc>
          <w:tcPr>
            <w:tcW w:w="4896" w:type="dxa"/>
          </w:tcPr>
          <w:p w14:paraId="1725694D" w14:textId="4432B6D1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3A67BE" w:rsidRPr="001A3294" w14:paraId="4DFCF80A" w14:textId="77777777" w:rsidTr="003A67BE">
        <w:tc>
          <w:tcPr>
            <w:tcW w:w="4896" w:type="dxa"/>
          </w:tcPr>
          <w:p w14:paraId="2D0FB0C3" w14:textId="721B8C37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3A67BE" w:rsidRPr="001A3294" w14:paraId="39C90F78" w14:textId="77777777" w:rsidTr="003A67BE">
        <w:tc>
          <w:tcPr>
            <w:tcW w:w="4896" w:type="dxa"/>
          </w:tcPr>
          <w:p w14:paraId="6C7403F7" w14:textId="689C5647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3A67BE" w:rsidRPr="001A3294" w14:paraId="08DE9C00" w14:textId="77777777" w:rsidTr="003A67BE">
        <w:tc>
          <w:tcPr>
            <w:tcW w:w="4896" w:type="dxa"/>
          </w:tcPr>
          <w:p w14:paraId="7163486E" w14:textId="77777777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3A67BE" w:rsidRPr="001A3294" w14:paraId="3082282C" w14:textId="77777777" w:rsidTr="003A67BE">
        <w:tc>
          <w:tcPr>
            <w:tcW w:w="4896" w:type="dxa"/>
          </w:tcPr>
          <w:p w14:paraId="2E73EE1A" w14:textId="3706E256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3A67BE" w:rsidRPr="001A3294" w14:paraId="59BBE553" w14:textId="77777777" w:rsidTr="003A67BE">
        <w:tc>
          <w:tcPr>
            <w:tcW w:w="4896" w:type="dxa"/>
          </w:tcPr>
          <w:p w14:paraId="0C4BF9D4" w14:textId="1281072B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Telephone number and email address</w:t>
            </w:r>
          </w:p>
        </w:tc>
      </w:tr>
      <w:tr w:rsidR="003A67BE" w:rsidRPr="001A3294" w14:paraId="3BBEF4B9" w14:textId="77777777" w:rsidTr="003A67BE">
        <w:tc>
          <w:tcPr>
            <w:tcW w:w="4896" w:type="dxa"/>
          </w:tcPr>
          <w:p w14:paraId="18597A8B" w14:textId="77777777" w:rsidR="003A67BE" w:rsidRPr="001A3294" w:rsidRDefault="003A67BE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bookmarkEnd w:id="0"/>
    </w:tbl>
    <w:p w14:paraId="616A2E64" w14:textId="77777777" w:rsidR="00AE1EF0" w:rsidRPr="001A3294" w:rsidRDefault="00AE1EF0" w:rsidP="00CE67F5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4896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2F6BF3" w:rsidRPr="001A3294" w14:paraId="16DF42F3" w14:textId="77777777" w:rsidTr="00B73656">
        <w:tc>
          <w:tcPr>
            <w:tcW w:w="4896" w:type="dxa"/>
          </w:tcPr>
          <w:p w14:paraId="7678E467" w14:textId="1E25D4D6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F6BF3" w:rsidRPr="001A3294" w14:paraId="4E3A0E70" w14:textId="77777777" w:rsidTr="00B73656">
        <w:tc>
          <w:tcPr>
            <w:tcW w:w="4896" w:type="dxa"/>
          </w:tcPr>
          <w:p w14:paraId="0E181DC0" w14:textId="6A79AD41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Signature of Petitioner 2</w:t>
            </w:r>
          </w:p>
        </w:tc>
      </w:tr>
      <w:tr w:rsidR="002F6BF3" w:rsidRPr="001A3294" w14:paraId="613E9732" w14:textId="77777777" w:rsidTr="00B73656">
        <w:tc>
          <w:tcPr>
            <w:tcW w:w="4896" w:type="dxa"/>
          </w:tcPr>
          <w:p w14:paraId="5671A7C8" w14:textId="2C62D62F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F6BF3" w:rsidRPr="001A3294" w14:paraId="2FA4B916" w14:textId="77777777" w:rsidTr="00B73656">
        <w:tc>
          <w:tcPr>
            <w:tcW w:w="4896" w:type="dxa"/>
          </w:tcPr>
          <w:p w14:paraId="393B3673" w14:textId="77777777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2F6BF3" w:rsidRPr="001A3294" w14:paraId="40ACEEA1" w14:textId="77777777" w:rsidTr="00B73656">
        <w:tc>
          <w:tcPr>
            <w:tcW w:w="4896" w:type="dxa"/>
          </w:tcPr>
          <w:p w14:paraId="54B50C7D" w14:textId="66BF84A4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F6BF3" w:rsidRPr="001A3294" w14:paraId="76D9BDF3" w14:textId="77777777" w:rsidTr="00B73656">
        <w:tc>
          <w:tcPr>
            <w:tcW w:w="4896" w:type="dxa"/>
          </w:tcPr>
          <w:p w14:paraId="454B5A73" w14:textId="77777777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2F6BF3" w:rsidRPr="001A3294" w14:paraId="716ABBFA" w14:textId="77777777" w:rsidTr="00B73656">
        <w:tc>
          <w:tcPr>
            <w:tcW w:w="4896" w:type="dxa"/>
          </w:tcPr>
          <w:p w14:paraId="122A0767" w14:textId="15091CC7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F6BF3" w:rsidRPr="001A3294" w14:paraId="5789EA45" w14:textId="77777777" w:rsidTr="00B73656">
        <w:tc>
          <w:tcPr>
            <w:tcW w:w="4896" w:type="dxa"/>
          </w:tcPr>
          <w:p w14:paraId="26BA638D" w14:textId="77777777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Telephone number and email address</w:t>
            </w:r>
          </w:p>
        </w:tc>
      </w:tr>
      <w:tr w:rsidR="002F6BF3" w:rsidRPr="001A3294" w14:paraId="062E66D0" w14:textId="77777777" w:rsidTr="00B73656">
        <w:tc>
          <w:tcPr>
            <w:tcW w:w="4896" w:type="dxa"/>
          </w:tcPr>
          <w:p w14:paraId="60ED2EEF" w14:textId="77777777" w:rsidR="002F6BF3" w:rsidRPr="001A3294" w:rsidRDefault="002F6BF3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540A7009" w14:textId="5AFA4EEA" w:rsidR="00AE1EF0" w:rsidRPr="001A3294" w:rsidRDefault="00AE1EF0" w:rsidP="00CE67F5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4896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120C08" w:rsidRPr="001A3294" w14:paraId="66078720" w14:textId="77777777" w:rsidTr="00B73656">
        <w:tc>
          <w:tcPr>
            <w:tcW w:w="4896" w:type="dxa"/>
          </w:tcPr>
          <w:p w14:paraId="1348AC52" w14:textId="19A1A841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120C08" w:rsidRPr="001A3294" w14:paraId="74D87D09" w14:textId="77777777" w:rsidTr="00B73656">
        <w:tc>
          <w:tcPr>
            <w:tcW w:w="4896" w:type="dxa"/>
          </w:tcPr>
          <w:p w14:paraId="49D7BF73" w14:textId="57E9EC5A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Signature of Respondent 1</w:t>
            </w:r>
          </w:p>
        </w:tc>
      </w:tr>
      <w:tr w:rsidR="00120C08" w:rsidRPr="001A3294" w14:paraId="62F44E8D" w14:textId="77777777" w:rsidTr="00B73656">
        <w:tc>
          <w:tcPr>
            <w:tcW w:w="4896" w:type="dxa"/>
          </w:tcPr>
          <w:p w14:paraId="3041AF71" w14:textId="69C094A9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120C08" w:rsidRPr="001A3294" w14:paraId="45AE665A" w14:textId="77777777" w:rsidTr="00B73656">
        <w:tc>
          <w:tcPr>
            <w:tcW w:w="4896" w:type="dxa"/>
          </w:tcPr>
          <w:p w14:paraId="51766285" w14:textId="77777777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120C08" w:rsidRPr="001A3294" w14:paraId="395FA605" w14:textId="77777777" w:rsidTr="00B73656">
        <w:tc>
          <w:tcPr>
            <w:tcW w:w="4896" w:type="dxa"/>
          </w:tcPr>
          <w:p w14:paraId="6EEDF1BC" w14:textId="1C140970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120C08" w:rsidRPr="001A3294" w14:paraId="74F006AB" w14:textId="77777777" w:rsidTr="00B73656">
        <w:tc>
          <w:tcPr>
            <w:tcW w:w="4896" w:type="dxa"/>
          </w:tcPr>
          <w:p w14:paraId="2570D6E0" w14:textId="77777777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120C08" w:rsidRPr="001A3294" w14:paraId="21FDAA63" w14:textId="77777777" w:rsidTr="00B73656">
        <w:tc>
          <w:tcPr>
            <w:tcW w:w="4896" w:type="dxa"/>
          </w:tcPr>
          <w:p w14:paraId="5AFC7412" w14:textId="6531DBAA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120C08" w:rsidRPr="001A3294" w14:paraId="58998EC8" w14:textId="77777777" w:rsidTr="00B73656">
        <w:tc>
          <w:tcPr>
            <w:tcW w:w="4896" w:type="dxa"/>
          </w:tcPr>
          <w:p w14:paraId="1B7E5542" w14:textId="77777777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Telephone number and email address</w:t>
            </w:r>
          </w:p>
        </w:tc>
      </w:tr>
      <w:tr w:rsidR="00120C08" w:rsidRPr="001A3294" w14:paraId="34C5075F" w14:textId="77777777" w:rsidTr="00B73656">
        <w:tc>
          <w:tcPr>
            <w:tcW w:w="4896" w:type="dxa"/>
          </w:tcPr>
          <w:p w14:paraId="16076547" w14:textId="77777777" w:rsidR="00120C08" w:rsidRPr="001A3294" w:rsidRDefault="00120C08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23587336" w14:textId="77777777" w:rsidR="00120C08" w:rsidRPr="001A3294" w:rsidRDefault="00120C08" w:rsidP="00CE67F5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4896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686899" w:rsidRPr="001A3294" w14:paraId="00389EBD" w14:textId="77777777" w:rsidTr="00B73656">
        <w:tc>
          <w:tcPr>
            <w:tcW w:w="4896" w:type="dxa"/>
          </w:tcPr>
          <w:p w14:paraId="139CC4DA" w14:textId="44C50344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686899" w:rsidRPr="001A3294" w14:paraId="6B254A51" w14:textId="77777777" w:rsidTr="00B73656">
        <w:tc>
          <w:tcPr>
            <w:tcW w:w="4896" w:type="dxa"/>
          </w:tcPr>
          <w:p w14:paraId="172E6D56" w14:textId="03217281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Signature of Respondent 2</w:t>
            </w:r>
          </w:p>
        </w:tc>
      </w:tr>
      <w:tr w:rsidR="00686899" w:rsidRPr="001A3294" w14:paraId="47E8A143" w14:textId="77777777" w:rsidTr="00B73656">
        <w:tc>
          <w:tcPr>
            <w:tcW w:w="4896" w:type="dxa"/>
          </w:tcPr>
          <w:p w14:paraId="1BE8AAAE" w14:textId="551B20DE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686899" w:rsidRPr="001A3294" w14:paraId="2DD97B33" w14:textId="77777777" w:rsidTr="00B73656">
        <w:tc>
          <w:tcPr>
            <w:tcW w:w="4896" w:type="dxa"/>
          </w:tcPr>
          <w:p w14:paraId="427F6F31" w14:textId="0D20C8FF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lastRenderedPageBreak/>
              <w:t>Printed name</w:t>
            </w:r>
          </w:p>
        </w:tc>
      </w:tr>
      <w:tr w:rsidR="00686899" w:rsidRPr="001A3294" w14:paraId="169D9419" w14:textId="77777777" w:rsidTr="00B73656">
        <w:tc>
          <w:tcPr>
            <w:tcW w:w="4896" w:type="dxa"/>
          </w:tcPr>
          <w:p w14:paraId="0EA97942" w14:textId="3DCBA97E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686899" w:rsidRPr="001A3294" w14:paraId="66D3A8CC" w14:textId="77777777" w:rsidTr="00B73656">
        <w:tc>
          <w:tcPr>
            <w:tcW w:w="4896" w:type="dxa"/>
          </w:tcPr>
          <w:p w14:paraId="3647429F" w14:textId="77777777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686899" w:rsidRPr="001A3294" w14:paraId="55DC8F54" w14:textId="77777777" w:rsidTr="00B73656">
        <w:tc>
          <w:tcPr>
            <w:tcW w:w="4896" w:type="dxa"/>
          </w:tcPr>
          <w:p w14:paraId="43F2D4DA" w14:textId="1FFDBC88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C1206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686899" w:rsidRPr="001A3294" w14:paraId="2AF988C2" w14:textId="77777777" w:rsidTr="00B73656">
        <w:tc>
          <w:tcPr>
            <w:tcW w:w="4896" w:type="dxa"/>
          </w:tcPr>
          <w:p w14:paraId="09736515" w14:textId="77777777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A3294">
              <w:rPr>
                <w:rStyle w:val="rules"/>
                <w:rFonts w:ascii="Arial" w:hAnsi="Arial"/>
                <w:sz w:val="24"/>
              </w:rPr>
              <w:t>Telephone number and email address</w:t>
            </w:r>
          </w:p>
        </w:tc>
      </w:tr>
      <w:tr w:rsidR="00686899" w:rsidRPr="001A3294" w14:paraId="1EE9790B" w14:textId="77777777" w:rsidTr="00B73656">
        <w:tc>
          <w:tcPr>
            <w:tcW w:w="4896" w:type="dxa"/>
          </w:tcPr>
          <w:p w14:paraId="420041CF" w14:textId="77777777" w:rsidR="00686899" w:rsidRPr="001A3294" w:rsidRDefault="00686899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66FA5984" w14:textId="77777777" w:rsidR="00AE1EF0" w:rsidRPr="001A3294" w:rsidRDefault="00AE1EF0" w:rsidP="00686899">
      <w:pPr>
        <w:pStyle w:val="sectextc"/>
        <w:rPr>
          <w:rStyle w:val="rules"/>
        </w:rPr>
      </w:pPr>
      <w:r w:rsidRPr="001A3294">
        <w:rPr>
          <w:rStyle w:val="rules"/>
        </w:rPr>
        <w:t>USE NOTES</w:t>
      </w:r>
    </w:p>
    <w:p w14:paraId="64500E7C" w14:textId="77777777" w:rsidR="00AE1EF0" w:rsidRPr="001A3294" w:rsidRDefault="00AE1EF0" w:rsidP="00686899">
      <w:pPr>
        <w:pStyle w:val="indent1"/>
        <w:rPr>
          <w:rStyle w:val="rules"/>
        </w:rPr>
      </w:pPr>
      <w:r w:rsidRPr="001A3294">
        <w:rPr>
          <w:rStyle w:val="rules"/>
        </w:rPr>
        <w:t>1.</w:t>
      </w:r>
      <w:r w:rsidRPr="001A3294">
        <w:rPr>
          <w:rStyle w:val="rules"/>
        </w:rPr>
        <w:tab/>
        <w:t>Insert the initials of each child listed in the Petition to Appoint Kinship Guardian(s).</w:t>
      </w:r>
    </w:p>
    <w:p w14:paraId="1DF27E4C" w14:textId="0895935E" w:rsidR="00042DD0" w:rsidRPr="001A3294" w:rsidRDefault="00AE1EF0" w:rsidP="00686899">
      <w:pPr>
        <w:pStyle w:val="history"/>
        <w:rPr>
          <w:rStyle w:val="ruleshistory"/>
        </w:rPr>
      </w:pPr>
      <w:r w:rsidRPr="001A3294">
        <w:rPr>
          <w:rStyle w:val="ruleshistory"/>
        </w:rPr>
        <w:t xml:space="preserve">[Provisionally approved, effective August 15, 2003 until August 31, 2004; approved, effective January 20, 2005; 4-988 recompiled and amended as 4A-511 by Supreme Court Order No. 16-8300-020, effective for all pleadings and papers filed on or after December 31, 2016; as amended by Supreme Court Order No. </w:t>
      </w:r>
      <w:r w:rsidR="005D0B50" w:rsidRPr="001A3294">
        <w:rPr>
          <w:rStyle w:val="ruleshistory"/>
        </w:rPr>
        <w:t>22-8300-020</w:t>
      </w:r>
      <w:r w:rsidRPr="001A3294">
        <w:rPr>
          <w:rStyle w:val="ruleshistory"/>
        </w:rPr>
        <w:t>, effective for all pleadings and papers filed on or after December 31, 2022.]</w:t>
      </w:r>
    </w:p>
    <w:sectPr w:rsidR="00042DD0" w:rsidRPr="001A3294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B190" w14:textId="77777777" w:rsidR="00AE1EF0" w:rsidRDefault="00AE1EF0" w:rsidP="00AE66E6">
      <w:r>
        <w:separator/>
      </w:r>
    </w:p>
  </w:endnote>
  <w:endnote w:type="continuationSeparator" w:id="0">
    <w:p w14:paraId="2D9F5377" w14:textId="77777777" w:rsidR="00AE1EF0" w:rsidRDefault="00AE1EF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FA87" w14:textId="77777777" w:rsidR="00AE1EF0" w:rsidRDefault="00AE1EF0" w:rsidP="00AE66E6">
      <w:r>
        <w:separator/>
      </w:r>
    </w:p>
  </w:footnote>
  <w:footnote w:type="continuationSeparator" w:id="0">
    <w:p w14:paraId="3878F041" w14:textId="77777777" w:rsidR="00AE1EF0" w:rsidRDefault="00AE1EF0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C5D5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666344">
    <w:abstractNumId w:val="0"/>
  </w:num>
  <w:num w:numId="2" w16cid:durableId="1560899429">
    <w:abstractNumId w:val="3"/>
  </w:num>
  <w:num w:numId="3" w16cid:durableId="110976315">
    <w:abstractNumId w:val="1"/>
  </w:num>
  <w:num w:numId="4" w16cid:durableId="1008099780">
    <w:abstractNumId w:val="2"/>
  </w:num>
  <w:num w:numId="5" w16cid:durableId="155387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F0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20C08"/>
    <w:rsid w:val="0017569D"/>
    <w:rsid w:val="001A3294"/>
    <w:rsid w:val="001B27F5"/>
    <w:rsid w:val="001E2331"/>
    <w:rsid w:val="001E2F64"/>
    <w:rsid w:val="0021715F"/>
    <w:rsid w:val="0027521B"/>
    <w:rsid w:val="002C28DD"/>
    <w:rsid w:val="002D24DA"/>
    <w:rsid w:val="002E48CD"/>
    <w:rsid w:val="002F6BF3"/>
    <w:rsid w:val="00312840"/>
    <w:rsid w:val="003200C6"/>
    <w:rsid w:val="003367D4"/>
    <w:rsid w:val="00343D11"/>
    <w:rsid w:val="00356452"/>
    <w:rsid w:val="00372456"/>
    <w:rsid w:val="00380E78"/>
    <w:rsid w:val="0038726E"/>
    <w:rsid w:val="003A67B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D0B50"/>
    <w:rsid w:val="0060413F"/>
    <w:rsid w:val="0062696A"/>
    <w:rsid w:val="00643951"/>
    <w:rsid w:val="006807C5"/>
    <w:rsid w:val="00685ADF"/>
    <w:rsid w:val="00686899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2789B"/>
    <w:rsid w:val="00A3117F"/>
    <w:rsid w:val="00A42CF9"/>
    <w:rsid w:val="00A535D3"/>
    <w:rsid w:val="00A6058A"/>
    <w:rsid w:val="00AA6456"/>
    <w:rsid w:val="00AB4F13"/>
    <w:rsid w:val="00AE0EDB"/>
    <w:rsid w:val="00AE1EF0"/>
    <w:rsid w:val="00AE66E6"/>
    <w:rsid w:val="00AF7F37"/>
    <w:rsid w:val="00B450E3"/>
    <w:rsid w:val="00B543A3"/>
    <w:rsid w:val="00B618BA"/>
    <w:rsid w:val="00B65B94"/>
    <w:rsid w:val="00B93525"/>
    <w:rsid w:val="00B9711C"/>
    <w:rsid w:val="00BA2C48"/>
    <w:rsid w:val="00BC3113"/>
    <w:rsid w:val="00BC3B90"/>
    <w:rsid w:val="00BD1A88"/>
    <w:rsid w:val="00BE4C8E"/>
    <w:rsid w:val="00C168DA"/>
    <w:rsid w:val="00C52326"/>
    <w:rsid w:val="00C9536B"/>
    <w:rsid w:val="00C95EE1"/>
    <w:rsid w:val="00CC7C52"/>
    <w:rsid w:val="00CE67F5"/>
    <w:rsid w:val="00CF1894"/>
    <w:rsid w:val="00D116E9"/>
    <w:rsid w:val="00D14482"/>
    <w:rsid w:val="00D3195A"/>
    <w:rsid w:val="00D37FEC"/>
    <w:rsid w:val="00D442AC"/>
    <w:rsid w:val="00D76AD7"/>
    <w:rsid w:val="00D81A70"/>
    <w:rsid w:val="00DB35FE"/>
    <w:rsid w:val="00DC6BB0"/>
    <w:rsid w:val="00DD2A5E"/>
    <w:rsid w:val="00E04D43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C1206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10A4A"/>
  <w15:docId w15:val="{D0C2F5D2-DE60-45DD-9127-D7D03CE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AA320-E030-410F-B61C-BD987CA4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18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2023-10-24T20:37:00Z</dcterms:created>
  <dcterms:modified xsi:type="dcterms:W3CDTF">2023-10-24T22:31:00Z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