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8368F" w14:textId="0DEB443D" w:rsidR="0014168C" w:rsidRPr="0014168C" w:rsidRDefault="0014168C" w:rsidP="00673CD7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kern w:val="0"/>
          <w:sz w:val="24"/>
          <w:szCs w:val="24"/>
        </w:rPr>
      </w:pPr>
      <w:r w:rsidRPr="0014168C">
        <w:rPr>
          <w:rFonts w:ascii="Arial" w:hAnsi="Arial" w:cs="Arial"/>
          <w:kern w:val="0"/>
          <w:sz w:val="24"/>
          <w:szCs w:val="24"/>
          <w:lang w:val="en-CA"/>
        </w:rPr>
        <w:fldChar w:fldCharType="begin"/>
      </w:r>
      <w:r w:rsidRPr="0014168C">
        <w:rPr>
          <w:rFonts w:ascii="Arial" w:hAnsi="Arial" w:cs="Arial"/>
          <w:kern w:val="0"/>
          <w:sz w:val="24"/>
          <w:szCs w:val="24"/>
          <w:lang w:val="en-CA"/>
        </w:rPr>
        <w:instrText xml:space="preserve"> SEQ CHAPTER \h \r 1</w:instrText>
      </w:r>
      <w:r w:rsidRPr="0014168C">
        <w:rPr>
          <w:rFonts w:ascii="Arial" w:hAnsi="Arial" w:cs="Arial"/>
          <w:kern w:val="0"/>
          <w:sz w:val="24"/>
          <w:szCs w:val="24"/>
          <w:lang w:val="en-CA"/>
        </w:rPr>
        <w:fldChar w:fldCharType="end"/>
      </w:r>
      <w:r w:rsidRPr="0014168C">
        <w:rPr>
          <w:rFonts w:ascii="Arial" w:hAnsi="Arial" w:cs="Arial"/>
          <w:b/>
          <w:bCs/>
          <w:kern w:val="0"/>
          <w:sz w:val="24"/>
          <w:szCs w:val="24"/>
        </w:rPr>
        <w:t>13-1112. Health care provider not guarantor; poor results not breach of duty.</w:t>
      </w:r>
    </w:p>
    <w:p w14:paraId="4561CC63" w14:textId="2EA3F540" w:rsidR="0014168C" w:rsidRPr="0014168C" w:rsidRDefault="0014168C" w:rsidP="00141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14168C">
        <w:rPr>
          <w:rFonts w:ascii="Arial" w:hAnsi="Arial" w:cs="Arial"/>
          <w:kern w:val="0"/>
          <w:sz w:val="24"/>
          <w:szCs w:val="24"/>
        </w:rPr>
        <w:tab/>
        <w:t>A ________________________ does not guarantee a good medical result.</w:t>
      </w:r>
    </w:p>
    <w:p w14:paraId="53EAD3E5" w14:textId="633C456F" w:rsidR="0014168C" w:rsidRPr="0014168C" w:rsidRDefault="0014168C" w:rsidP="00141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14168C">
        <w:rPr>
          <w:rFonts w:ascii="Arial" w:hAnsi="Arial" w:cs="Arial"/>
          <w:kern w:val="0"/>
          <w:sz w:val="24"/>
          <w:szCs w:val="24"/>
        </w:rPr>
        <w:tab/>
        <w:t>[An unintended incident of treatment] [A poor medical result] is not, in itself, evidence of any wrongdoing by the ________________________. Instead, the patient must prove that the [poor medical result] [unintended incident of treatment] was caused by the ________________________'s negligence.</w:t>
      </w:r>
    </w:p>
    <w:p w14:paraId="72CFE18A" w14:textId="193A43EC" w:rsidR="0014168C" w:rsidRPr="0014168C" w:rsidRDefault="0014168C" w:rsidP="00141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2C0C53CF" w14:textId="7ACABE72" w:rsidR="0014168C" w:rsidRPr="0014168C" w:rsidRDefault="0014168C" w:rsidP="0014168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0"/>
          <w:sz w:val="24"/>
          <w:szCs w:val="24"/>
        </w:rPr>
      </w:pPr>
      <w:r w:rsidRPr="0014168C">
        <w:rPr>
          <w:rFonts w:ascii="Arial" w:hAnsi="Arial" w:cs="Arial"/>
          <w:kern w:val="0"/>
          <w:sz w:val="24"/>
          <w:szCs w:val="24"/>
        </w:rPr>
        <w:t>USE NOTE</w:t>
      </w:r>
      <w:r>
        <w:rPr>
          <w:rFonts w:ascii="Arial" w:hAnsi="Arial" w:cs="Arial"/>
          <w:kern w:val="0"/>
          <w:sz w:val="24"/>
          <w:szCs w:val="24"/>
        </w:rPr>
        <w:t>S</w:t>
      </w:r>
    </w:p>
    <w:p w14:paraId="6FF7FC98" w14:textId="523BD369" w:rsidR="0014168C" w:rsidRPr="0014168C" w:rsidRDefault="0014168C" w:rsidP="00141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14168C">
        <w:rPr>
          <w:rFonts w:ascii="Arial" w:hAnsi="Arial" w:cs="Arial"/>
          <w:kern w:val="0"/>
          <w:sz w:val="24"/>
          <w:szCs w:val="24"/>
        </w:rPr>
        <w:tab/>
        <w:t>"Doctor", "hospital" or other type of health care provider should be inserted into each of the blanks in this instruction, depending on the case.</w:t>
      </w:r>
    </w:p>
    <w:p w14:paraId="17A24F9A" w14:textId="344D6C23" w:rsidR="0014168C" w:rsidRPr="0014168C" w:rsidRDefault="0014168C" w:rsidP="00141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14168C">
        <w:rPr>
          <w:rFonts w:ascii="Arial" w:hAnsi="Arial" w:cs="Arial"/>
          <w:kern w:val="0"/>
          <w:sz w:val="24"/>
          <w:szCs w:val="24"/>
        </w:rPr>
        <w:tab/>
        <w:t>The first sentence should be given in every case involving a claim of medical negligence, unless the jury could find that there was a promise of a particular medical result. The second sentence should be given in every medical negligence case.</w:t>
      </w:r>
    </w:p>
    <w:p w14:paraId="68AC5372" w14:textId="4B39930A" w:rsidR="005E6F7C" w:rsidRPr="0014168C" w:rsidRDefault="0014168C" w:rsidP="00141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  <w:r w:rsidRPr="0014168C">
        <w:rPr>
          <w:rFonts w:ascii="Arial" w:hAnsi="Arial" w:cs="Arial"/>
          <w:kern w:val="0"/>
          <w:sz w:val="24"/>
          <w:szCs w:val="24"/>
        </w:rPr>
        <w:t xml:space="preserve">[As amended, effective January 1, 1987; August 15, 1997; approved, effective February 24, 1998.] </w:t>
      </w:r>
    </w:p>
    <w:sectPr w:rsidR="005E6F7C" w:rsidRPr="001416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68C"/>
    <w:rsid w:val="0014168C"/>
    <w:rsid w:val="005E6F7C"/>
    <w:rsid w:val="00673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6FB2E"/>
  <w15:chartTrackingRefBased/>
  <w15:docId w15:val="{3038F329-6C7A-4B5A-8BEA-538EBC3C8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30ED864-2806-4205-A10A-6A765EBDA386}"/>
</file>

<file path=customXml/itemProps2.xml><?xml version="1.0" encoding="utf-8"?>
<ds:datastoreItem xmlns:ds="http://schemas.openxmlformats.org/officeDocument/2006/customXml" ds:itemID="{DF1DE35A-0B88-45CD-A938-00FE76FB245D}"/>
</file>

<file path=customXml/itemProps3.xml><?xml version="1.0" encoding="utf-8"?>
<ds:datastoreItem xmlns:ds="http://schemas.openxmlformats.org/officeDocument/2006/customXml" ds:itemID="{C823948F-7DE0-454E-ABB3-A69B2A8A23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144</Words>
  <Characters>824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Paul</dc:creator>
  <cp:keywords/>
  <dc:description/>
  <cp:lastModifiedBy>Elise Paul</cp:lastModifiedBy>
  <cp:revision>2</cp:revision>
  <dcterms:created xsi:type="dcterms:W3CDTF">2023-11-13T21:28:00Z</dcterms:created>
  <dcterms:modified xsi:type="dcterms:W3CDTF">2023-11-13T21:35:00Z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0x0101004176AC76B451824F8B2AD3249B169975</vt:lpwstr>
  </property>
</Properties>
</file>