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133" w14:textId="52F1CE0C" w:rsidR="00E30515" w:rsidRPr="00DD4EAD" w:rsidRDefault="00E30515" w:rsidP="00DD4EA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  <w:lang w:val="en-CA"/>
        </w:rPr>
        <w:fldChar w:fldCharType="begin"/>
      </w:r>
      <w:r w:rsidRPr="00DD4EA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D4EAD">
        <w:rPr>
          <w:rFonts w:ascii="Arial" w:hAnsi="Arial" w:cs="Arial"/>
          <w:sz w:val="24"/>
          <w:szCs w:val="24"/>
          <w:lang w:val="en-CA"/>
        </w:rPr>
        <w:fldChar w:fldCharType="end"/>
      </w:r>
      <w:r w:rsidRPr="00DD4EAD">
        <w:rPr>
          <w:rFonts w:ascii="Arial" w:hAnsi="Arial" w:cs="Arial"/>
          <w:b/>
          <w:bCs/>
          <w:sz w:val="24"/>
          <w:szCs w:val="24"/>
        </w:rPr>
        <w:t>14-942. Criminal sexual penetration in the third degree; threats of force or coercion; essential elements.</w:t>
      </w:r>
    </w:p>
    <w:p w14:paraId="24E141DC" w14:textId="76B2F764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For you to find the defendant guilty of criminal sexual penetration [as charged in Count _______________]</w:t>
      </w:r>
      <w:r w:rsidRPr="00DD4EAD">
        <w:rPr>
          <w:rFonts w:ascii="Arial" w:hAnsi="Arial" w:cs="Arial"/>
          <w:sz w:val="24"/>
          <w:szCs w:val="24"/>
          <w:vertAlign w:val="superscript"/>
        </w:rPr>
        <w:t>1</w:t>
      </w:r>
      <w:r w:rsidRPr="00DD4EA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0A84E77" w14:textId="77777777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1.</w:t>
      </w:r>
      <w:r w:rsidRPr="00DD4EAD">
        <w:rPr>
          <w:rFonts w:ascii="Arial" w:hAnsi="Arial" w:cs="Arial"/>
          <w:sz w:val="24"/>
          <w:szCs w:val="24"/>
        </w:rPr>
        <w:tab/>
        <w:t>The defendant</w:t>
      </w:r>
      <w:r w:rsidRPr="00DD4EAD">
        <w:rPr>
          <w:rFonts w:ascii="Arial" w:hAnsi="Arial" w:cs="Arial"/>
          <w:sz w:val="24"/>
          <w:szCs w:val="24"/>
          <w:vertAlign w:val="superscript"/>
        </w:rPr>
        <w:t>2</w:t>
      </w:r>
      <w:r w:rsidRPr="00DD4EAD">
        <w:rPr>
          <w:rFonts w:ascii="Arial" w:hAnsi="Arial" w:cs="Arial"/>
          <w:sz w:val="24"/>
          <w:szCs w:val="24"/>
        </w:rPr>
        <w:t xml:space="preserve">  </w:t>
      </w:r>
    </w:p>
    <w:p w14:paraId="03D71841" w14:textId="344E33B7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>[caused ________________ (</w:t>
      </w:r>
      <w:r w:rsidRPr="00DD4EAD">
        <w:rPr>
          <w:rFonts w:ascii="Arial" w:hAnsi="Arial" w:cs="Arial"/>
          <w:i/>
          <w:iCs/>
          <w:sz w:val="24"/>
          <w:szCs w:val="24"/>
        </w:rPr>
        <w:t>name of victim</w:t>
      </w:r>
      <w:r w:rsidRPr="00DD4EAD">
        <w:rPr>
          <w:rFonts w:ascii="Arial" w:hAnsi="Arial" w:cs="Arial"/>
          <w:sz w:val="24"/>
          <w:szCs w:val="24"/>
        </w:rPr>
        <w:t>) to engage in _________</w:t>
      </w:r>
      <w:r w:rsidRPr="00DD4EAD">
        <w:rPr>
          <w:rFonts w:ascii="Arial" w:hAnsi="Arial" w:cs="Arial"/>
          <w:sz w:val="24"/>
          <w:szCs w:val="24"/>
          <w:vertAlign w:val="superscript"/>
        </w:rPr>
        <w:t>3</w:t>
      </w:r>
      <w:r w:rsidRPr="00DD4EAD">
        <w:rPr>
          <w:rFonts w:ascii="Arial" w:hAnsi="Arial" w:cs="Arial"/>
          <w:sz w:val="24"/>
          <w:szCs w:val="24"/>
        </w:rPr>
        <w:t xml:space="preserve">;] </w:t>
      </w:r>
    </w:p>
    <w:p w14:paraId="6DCA342D" w14:textId="48D8E640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 xml:space="preserve">[OR] </w:t>
      </w:r>
    </w:p>
    <w:p w14:paraId="014095E4" w14:textId="2FB60795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>[caused the insertion, to any extent, of a ______________</w:t>
      </w:r>
      <w:r w:rsidRPr="00DD4EAD">
        <w:rPr>
          <w:rFonts w:ascii="Arial" w:hAnsi="Arial" w:cs="Arial"/>
          <w:sz w:val="24"/>
          <w:szCs w:val="24"/>
          <w:vertAlign w:val="superscript"/>
        </w:rPr>
        <w:t>4</w:t>
      </w:r>
      <w:r w:rsidRPr="00DD4EAD">
        <w:rPr>
          <w:rFonts w:ascii="Arial" w:hAnsi="Arial" w:cs="Arial"/>
          <w:sz w:val="24"/>
          <w:szCs w:val="24"/>
        </w:rPr>
        <w:t xml:space="preserve"> into the _______________</w:t>
      </w:r>
      <w:r w:rsidRPr="00DD4EAD">
        <w:rPr>
          <w:rFonts w:ascii="Arial" w:hAnsi="Arial" w:cs="Arial"/>
          <w:sz w:val="24"/>
          <w:szCs w:val="24"/>
          <w:vertAlign w:val="superscript"/>
        </w:rPr>
        <w:t>5</w:t>
      </w:r>
      <w:r w:rsidRPr="00DD4EAD">
        <w:rPr>
          <w:rFonts w:ascii="Arial" w:hAnsi="Arial" w:cs="Arial"/>
          <w:sz w:val="24"/>
          <w:szCs w:val="24"/>
        </w:rPr>
        <w:t xml:space="preserve"> of __________________ (</w:t>
      </w:r>
      <w:r w:rsidRPr="00DD4EAD">
        <w:rPr>
          <w:rFonts w:ascii="Arial" w:hAnsi="Arial" w:cs="Arial"/>
          <w:i/>
          <w:iCs/>
          <w:sz w:val="24"/>
          <w:szCs w:val="24"/>
        </w:rPr>
        <w:t>name of victim</w:t>
      </w:r>
      <w:r w:rsidRPr="00DD4EAD">
        <w:rPr>
          <w:rFonts w:ascii="Arial" w:hAnsi="Arial" w:cs="Arial"/>
          <w:sz w:val="24"/>
          <w:szCs w:val="24"/>
        </w:rPr>
        <w:t xml:space="preserve">);] </w:t>
      </w:r>
    </w:p>
    <w:p w14:paraId="25C302E7" w14:textId="44060C5A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2.</w:t>
      </w:r>
      <w:r w:rsidRPr="00DD4EAD">
        <w:rPr>
          <w:rFonts w:ascii="Arial" w:hAnsi="Arial" w:cs="Arial"/>
          <w:sz w:val="24"/>
          <w:szCs w:val="24"/>
        </w:rPr>
        <w:tab/>
        <w:t>The defendant</w:t>
      </w:r>
      <w:r w:rsidRPr="00DD4EAD">
        <w:rPr>
          <w:rFonts w:ascii="Arial" w:hAnsi="Arial" w:cs="Arial"/>
          <w:sz w:val="24"/>
          <w:szCs w:val="24"/>
          <w:vertAlign w:val="superscript"/>
        </w:rPr>
        <w:t>2</w:t>
      </w:r>
      <w:r w:rsidRPr="00DD4EAD">
        <w:rPr>
          <w:rFonts w:ascii="Arial" w:hAnsi="Arial" w:cs="Arial"/>
          <w:sz w:val="24"/>
          <w:szCs w:val="24"/>
        </w:rPr>
        <w:t xml:space="preserve"> </w:t>
      </w:r>
    </w:p>
    <w:p w14:paraId="45531ECD" w14:textId="77777777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>[caused _______________ (</w:t>
      </w:r>
      <w:r w:rsidRPr="00DD4EAD">
        <w:rPr>
          <w:rFonts w:ascii="Arial" w:hAnsi="Arial" w:cs="Arial"/>
          <w:i/>
          <w:iCs/>
          <w:sz w:val="24"/>
          <w:szCs w:val="24"/>
        </w:rPr>
        <w:t>name of victim</w:t>
      </w:r>
      <w:r w:rsidRPr="00DD4EAD">
        <w:rPr>
          <w:rFonts w:ascii="Arial" w:hAnsi="Arial" w:cs="Arial"/>
          <w:sz w:val="24"/>
          <w:szCs w:val="24"/>
        </w:rPr>
        <w:t>) to engage in ____________________</w:t>
      </w:r>
      <w:r w:rsidRPr="00DD4EAD">
        <w:rPr>
          <w:rFonts w:ascii="Arial" w:hAnsi="Arial" w:cs="Arial"/>
          <w:sz w:val="24"/>
          <w:szCs w:val="24"/>
          <w:vertAlign w:val="superscript"/>
        </w:rPr>
        <w:t>3</w:t>
      </w:r>
      <w:r w:rsidRPr="00DD4EAD">
        <w:rPr>
          <w:rFonts w:ascii="Arial" w:hAnsi="Arial" w:cs="Arial"/>
          <w:sz w:val="24"/>
          <w:szCs w:val="24"/>
        </w:rPr>
        <w:t xml:space="preserve"> through the use of threats of physical force or physical violence against ________________ (</w:t>
      </w:r>
      <w:r w:rsidRPr="00DD4EAD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DD4EAD">
        <w:rPr>
          <w:rFonts w:ascii="Arial" w:hAnsi="Arial" w:cs="Arial"/>
          <w:sz w:val="24"/>
          <w:szCs w:val="24"/>
        </w:rPr>
        <w:t xml:space="preserve">);]  ] </w:t>
      </w:r>
    </w:p>
    <w:p w14:paraId="20D17D5F" w14:textId="3E70B9CA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 xml:space="preserve">[OR] </w:t>
      </w:r>
    </w:p>
    <w:p w14:paraId="1FC36E0B" w14:textId="23F77CD5" w:rsidR="00E30515" w:rsidRPr="00DD4EAD" w:rsidRDefault="00E30515">
      <w:pPr>
        <w:ind w:left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>[threatened to _________________________</w:t>
      </w:r>
      <w:r w:rsidRPr="00DD4EAD">
        <w:rPr>
          <w:rFonts w:ascii="Arial" w:hAnsi="Arial" w:cs="Arial"/>
          <w:sz w:val="24"/>
          <w:szCs w:val="24"/>
          <w:vertAlign w:val="superscript"/>
        </w:rPr>
        <w:t>6</w:t>
      </w:r>
      <w:r w:rsidRPr="00DD4EAD">
        <w:rPr>
          <w:rFonts w:ascii="Arial" w:hAnsi="Arial" w:cs="Arial"/>
          <w:sz w:val="24"/>
          <w:szCs w:val="24"/>
        </w:rPr>
        <w:t xml:space="preserve">;] </w:t>
      </w:r>
    </w:p>
    <w:p w14:paraId="27616F3E" w14:textId="15457C1C" w:rsidR="00E30515" w:rsidRPr="00DD4EAD" w:rsidRDefault="00E3051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3.</w:t>
      </w:r>
      <w:r w:rsidRPr="00DD4EAD">
        <w:rPr>
          <w:rFonts w:ascii="Arial" w:hAnsi="Arial" w:cs="Arial"/>
          <w:sz w:val="24"/>
          <w:szCs w:val="24"/>
        </w:rPr>
        <w:tab/>
        <w:t>_____________________ (</w:t>
      </w:r>
      <w:r w:rsidRPr="00DD4EAD">
        <w:rPr>
          <w:rFonts w:ascii="Arial" w:hAnsi="Arial" w:cs="Arial"/>
          <w:i/>
          <w:iCs/>
          <w:sz w:val="24"/>
          <w:szCs w:val="24"/>
        </w:rPr>
        <w:t>name of victim</w:t>
      </w:r>
      <w:r w:rsidRPr="00DD4EAD">
        <w:rPr>
          <w:rFonts w:ascii="Arial" w:hAnsi="Arial" w:cs="Arial"/>
          <w:sz w:val="24"/>
          <w:szCs w:val="24"/>
        </w:rPr>
        <w:t xml:space="preserve">) believed the defendant would carry out the threat; </w:t>
      </w:r>
    </w:p>
    <w:p w14:paraId="5FF56FCB" w14:textId="75644A5B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[4.</w:t>
      </w:r>
      <w:r w:rsidRPr="00DD4EAD">
        <w:rPr>
          <w:rFonts w:ascii="Arial" w:hAnsi="Arial" w:cs="Arial"/>
          <w:sz w:val="24"/>
          <w:szCs w:val="24"/>
        </w:rPr>
        <w:tab/>
        <w:t>The defendant's act was unlawful;]</w:t>
      </w:r>
      <w:r w:rsidRPr="00DD4EAD">
        <w:rPr>
          <w:rFonts w:ascii="Arial" w:hAnsi="Arial" w:cs="Arial"/>
          <w:sz w:val="24"/>
          <w:szCs w:val="24"/>
          <w:vertAlign w:val="superscript"/>
        </w:rPr>
        <w:t>7</w:t>
      </w:r>
      <w:r w:rsidRPr="00DD4EAD">
        <w:rPr>
          <w:rFonts w:ascii="Arial" w:hAnsi="Arial" w:cs="Arial"/>
          <w:sz w:val="24"/>
          <w:szCs w:val="24"/>
        </w:rPr>
        <w:t xml:space="preserve"> </w:t>
      </w:r>
    </w:p>
    <w:p w14:paraId="65CEA984" w14:textId="77777777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5.</w:t>
      </w:r>
      <w:r w:rsidRPr="00DD4EAD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___________________, ______. </w:t>
      </w:r>
    </w:p>
    <w:p w14:paraId="444A26F0" w14:textId="77777777" w:rsidR="00E30515" w:rsidRPr="00DD4EAD" w:rsidRDefault="00E30515">
      <w:pPr>
        <w:rPr>
          <w:rFonts w:ascii="Arial" w:hAnsi="Arial" w:cs="Arial"/>
          <w:sz w:val="24"/>
          <w:szCs w:val="24"/>
        </w:rPr>
      </w:pPr>
    </w:p>
    <w:p w14:paraId="6BC493EF" w14:textId="23856FD5" w:rsidR="00E30515" w:rsidRPr="00DD4EAD" w:rsidRDefault="00E30515" w:rsidP="00DD4EA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>USE NOTE</w:t>
      </w:r>
      <w:r w:rsidR="00DD4EAD">
        <w:rPr>
          <w:rFonts w:ascii="Arial" w:hAnsi="Arial" w:cs="Arial"/>
          <w:sz w:val="24"/>
          <w:szCs w:val="24"/>
        </w:rPr>
        <w:t>S</w:t>
      </w:r>
    </w:p>
    <w:p w14:paraId="6F6C345A" w14:textId="072A1286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1.</w:t>
      </w:r>
      <w:r w:rsidRPr="00DD4EA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5215CB4" w14:textId="72060E4D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2.</w:t>
      </w:r>
      <w:r w:rsidRPr="00DD4EAD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0BEE308C" w14:textId="0931A8DB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3.</w:t>
      </w:r>
      <w:r w:rsidRPr="00DD4EAD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"fellatio."   The applicable definition or definitions from Instruction 14-982 NMRA must be given after this instruction. </w:t>
      </w:r>
    </w:p>
    <w:p w14:paraId="4BC92574" w14:textId="76405998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4.</w:t>
      </w:r>
      <w:r w:rsidRPr="00DD4EAD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EAEAEA0" w14:textId="04661513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5.</w:t>
      </w:r>
      <w:r w:rsidRPr="00DD4EAD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"anus."  The applicable definition from Instruction 14-981 NMRA must be given after this instruction. </w:t>
      </w:r>
    </w:p>
    <w:p w14:paraId="0E6E2803" w14:textId="3DE574BE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6.</w:t>
      </w:r>
      <w:r w:rsidRPr="00DD4EAD">
        <w:rPr>
          <w:rFonts w:ascii="Arial" w:hAnsi="Arial" w:cs="Arial"/>
          <w:sz w:val="24"/>
          <w:szCs w:val="24"/>
        </w:rPr>
        <w:tab/>
        <w:t>Describe threats used against the victim or another in layman's language.</w:t>
      </w:r>
      <w:r w:rsidRPr="00DD4EAD">
        <w:rPr>
          <w:rFonts w:ascii="Arial" w:hAnsi="Arial" w:cs="Arial"/>
          <w:i/>
          <w:iCs/>
          <w:sz w:val="24"/>
          <w:szCs w:val="24"/>
        </w:rPr>
        <w:t xml:space="preserve">  See</w:t>
      </w:r>
      <w:r w:rsidRPr="00DD4EAD">
        <w:rPr>
          <w:rFonts w:ascii="Arial" w:hAnsi="Arial" w:cs="Arial"/>
          <w:sz w:val="24"/>
          <w:szCs w:val="24"/>
        </w:rPr>
        <w:t xml:space="preserve"> Section 30-9-10 (A)(3) NMSA 1978 for examples of types of threats. </w:t>
      </w:r>
    </w:p>
    <w:p w14:paraId="3301C68B" w14:textId="27BB675D" w:rsidR="00E30515" w:rsidRPr="00DD4EAD" w:rsidRDefault="00E30515">
      <w:pPr>
        <w:rPr>
          <w:rFonts w:ascii="Arial" w:hAnsi="Arial" w:cs="Arial"/>
          <w:sz w:val="24"/>
          <w:szCs w:val="24"/>
        </w:rPr>
      </w:pPr>
      <w:r w:rsidRPr="00DD4EAD">
        <w:rPr>
          <w:rFonts w:ascii="Arial" w:hAnsi="Arial" w:cs="Arial"/>
          <w:sz w:val="24"/>
          <w:szCs w:val="24"/>
        </w:rPr>
        <w:tab/>
        <w:t>7.</w:t>
      </w:r>
      <w:r w:rsidRPr="00DD4EAD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662A98F6" w14:textId="77777777" w:rsidR="00E30515" w:rsidRPr="00DD4EAD" w:rsidRDefault="00E30515">
      <w:pPr>
        <w:rPr>
          <w:rFonts w:ascii="Arial" w:hAnsi="Arial" w:cs="Arial"/>
        </w:rPr>
      </w:pPr>
      <w:r w:rsidRPr="00DD4EAD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E30515" w:rsidRPr="00DD4EA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5B"/>
    <w:rsid w:val="002343BE"/>
    <w:rsid w:val="00DD4EAD"/>
    <w:rsid w:val="00E30515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D6027"/>
  <w14:defaultImageDpi w14:val="0"/>
  <w15:chartTrackingRefBased/>
  <w15:docId w15:val="{5A255939-F01D-47A3-A7F3-DC455615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CE4BC2-9E3A-4394-9938-CFA5F23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A66D1-1EE4-4877-BE90-CE8667857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D3DFF-29F2-4B84-A085-2611B008B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2023-12-05T21:36:00Z</dcterms:created>
  <dcterms:modified xsi:type="dcterms:W3CDTF">2023-12-05T21:37:00Z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