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90B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  <w:lang w:val="en-CA"/>
        </w:rPr>
        <w:fldChar w:fldCharType="begin"/>
      </w:r>
      <w:r w:rsidRPr="000C46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C46E2">
        <w:rPr>
          <w:rFonts w:ascii="Arial" w:hAnsi="Arial" w:cs="Arial"/>
          <w:sz w:val="24"/>
          <w:szCs w:val="24"/>
          <w:lang w:val="en-CA"/>
        </w:rPr>
        <w:fldChar w:fldCharType="end"/>
      </w:r>
      <w:r w:rsidRPr="000C46E2">
        <w:rPr>
          <w:rFonts w:ascii="Arial" w:hAnsi="Arial" w:cs="Arial"/>
          <w:b/>
          <w:bCs/>
          <w:sz w:val="24"/>
          <w:szCs w:val="24"/>
        </w:rPr>
        <w:t>4-303A. Notice of court's intent to render judgment on the pleadings.</w:t>
      </w:r>
    </w:p>
    <w:p w14:paraId="413B3EC1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[For use with Magistrate Court Rule 2-303 NMRA]</w:t>
      </w:r>
    </w:p>
    <w:p w14:paraId="18E35240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63D7167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STATE OF NEW MEXICO</w:t>
      </w:r>
    </w:p>
    <w:p w14:paraId="4D851244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COUNTY OF _______________</w:t>
      </w:r>
    </w:p>
    <w:p w14:paraId="051AA867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MAGISTRATE COURT</w:t>
      </w:r>
    </w:p>
    <w:p w14:paraId="6ABB27E5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No. ____________</w:t>
      </w:r>
    </w:p>
    <w:p w14:paraId="4BA72951" w14:textId="77777777" w:rsidR="000B5AE8" w:rsidRDefault="000B5AE8">
      <w:pPr>
        <w:rPr>
          <w:rFonts w:ascii="Arial" w:hAnsi="Arial" w:cs="Arial"/>
          <w:sz w:val="24"/>
          <w:szCs w:val="24"/>
        </w:rPr>
      </w:pPr>
    </w:p>
    <w:p w14:paraId="28F66A0A" w14:textId="31CAC9A9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_____________________________, Plaintiff</w:t>
      </w:r>
    </w:p>
    <w:p w14:paraId="103A10FF" w14:textId="77777777" w:rsidR="000B5AE8" w:rsidRDefault="000B5AE8">
      <w:pPr>
        <w:rPr>
          <w:rFonts w:ascii="Arial" w:hAnsi="Arial" w:cs="Arial"/>
          <w:sz w:val="24"/>
          <w:szCs w:val="24"/>
        </w:rPr>
      </w:pPr>
    </w:p>
    <w:p w14:paraId="104EC00D" w14:textId="66E8E8DB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v.</w:t>
      </w:r>
    </w:p>
    <w:p w14:paraId="19C658C6" w14:textId="77777777" w:rsidR="000B5AE8" w:rsidRDefault="000B5AE8">
      <w:pPr>
        <w:rPr>
          <w:rFonts w:ascii="Arial" w:hAnsi="Arial" w:cs="Arial"/>
          <w:sz w:val="24"/>
          <w:szCs w:val="24"/>
        </w:rPr>
      </w:pPr>
    </w:p>
    <w:p w14:paraId="382A71F7" w14:textId="1EAACEA5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_____________________________, Defendant</w:t>
      </w:r>
    </w:p>
    <w:p w14:paraId="4F62CFE5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1CCE62C1" w14:textId="77777777" w:rsidR="006103C6" w:rsidRPr="000C46E2" w:rsidRDefault="006103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46E2">
        <w:rPr>
          <w:rFonts w:ascii="Arial" w:hAnsi="Arial" w:cs="Arial"/>
          <w:b/>
          <w:bCs/>
          <w:sz w:val="24"/>
          <w:szCs w:val="24"/>
        </w:rPr>
        <w:t>NOTICE OF INTENTION TO ENTER JUDGMENT</w:t>
      </w:r>
    </w:p>
    <w:p w14:paraId="34AF426E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b/>
          <w:bCs/>
          <w:sz w:val="24"/>
          <w:szCs w:val="24"/>
        </w:rPr>
        <w:t>ON THE PLEADINGS</w:t>
      </w:r>
    </w:p>
    <w:p w14:paraId="42945844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</w:p>
    <w:p w14:paraId="500B0E8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The parties are notified that the court intends to enter judgment in favor of 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name of party</w:t>
      </w:r>
      <w:r w:rsidRPr="000C46E2">
        <w:rPr>
          <w:rFonts w:ascii="Arial" w:hAnsi="Arial" w:cs="Arial"/>
          <w:sz w:val="24"/>
          <w:szCs w:val="24"/>
        </w:rPr>
        <w:t>) based on the pleadings on file in this cause for the following damages, costs and fees:</w:t>
      </w:r>
    </w:p>
    <w:p w14:paraId="53394B7A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58115984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Damages ____________________________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2CA400C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Attorney fee (</w:t>
      </w:r>
      <w:r w:rsidRPr="000C46E2">
        <w:rPr>
          <w:rFonts w:ascii="Arial" w:hAnsi="Arial" w:cs="Arial"/>
          <w:i/>
          <w:iCs/>
          <w:sz w:val="24"/>
          <w:szCs w:val="24"/>
        </w:rPr>
        <w:t>if allowable</w:t>
      </w:r>
      <w:r w:rsidRPr="000C46E2">
        <w:rPr>
          <w:rFonts w:ascii="Arial" w:hAnsi="Arial" w:cs="Arial"/>
          <w:sz w:val="24"/>
          <w:szCs w:val="24"/>
        </w:rPr>
        <w:t>) ______________</w:t>
      </w:r>
      <w:r w:rsidR="000C46E2">
        <w:rPr>
          <w:rFonts w:ascii="Arial" w:hAnsi="Arial" w:cs="Arial"/>
          <w:sz w:val="24"/>
          <w:szCs w:val="24"/>
        </w:rPr>
        <w:t>_</w:t>
      </w:r>
      <w:r w:rsidRPr="000C46E2">
        <w:rPr>
          <w:rFonts w:ascii="Arial" w:hAnsi="Arial" w:cs="Arial"/>
          <w:sz w:val="24"/>
          <w:szCs w:val="24"/>
        </w:rPr>
        <w:t xml:space="preserve">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2ABDEA3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Interest (</w:t>
      </w:r>
      <w:r w:rsidRPr="000C46E2">
        <w:rPr>
          <w:rFonts w:ascii="Arial" w:hAnsi="Arial" w:cs="Arial"/>
          <w:i/>
          <w:iCs/>
          <w:sz w:val="24"/>
          <w:szCs w:val="24"/>
        </w:rPr>
        <w:t>if allowable</w:t>
      </w:r>
      <w:r w:rsidRPr="000C46E2">
        <w:rPr>
          <w:rFonts w:ascii="Arial" w:hAnsi="Arial" w:cs="Arial"/>
          <w:sz w:val="24"/>
          <w:szCs w:val="24"/>
        </w:rPr>
        <w:t>) __________________</w:t>
      </w:r>
      <w:r w:rsidR="000C46E2">
        <w:rPr>
          <w:rFonts w:ascii="Arial" w:hAnsi="Arial" w:cs="Arial"/>
          <w:sz w:val="24"/>
          <w:szCs w:val="24"/>
        </w:rPr>
        <w:t>_</w:t>
      </w:r>
      <w:r w:rsidRPr="000C46E2">
        <w:rPr>
          <w:rFonts w:ascii="Arial" w:hAnsi="Arial" w:cs="Arial"/>
          <w:sz w:val="24"/>
          <w:szCs w:val="24"/>
        </w:rPr>
        <w:t xml:space="preserve">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52CF34B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Filing fee ____________________________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7226508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Service fee __________________________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42EC5B81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Return fee ___________________________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007F4580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Witness fees _________________________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2D99E69D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Total Judgment _______________________ </w:t>
      </w:r>
      <w:r w:rsidRPr="000C46E2">
        <w:rPr>
          <w:rFonts w:ascii="Arial" w:hAnsi="Arial" w:cs="Arial"/>
          <w:sz w:val="24"/>
          <w:szCs w:val="24"/>
        </w:rPr>
        <w:tab/>
        <w:t>$ ___________________</w:t>
      </w:r>
    </w:p>
    <w:p w14:paraId="0430E7D6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633AB0B4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Judgment will be entered on _____________ (</w:t>
      </w:r>
      <w:r w:rsidRPr="000C46E2">
        <w:rPr>
          <w:rFonts w:ascii="Arial" w:hAnsi="Arial" w:cs="Arial"/>
          <w:i/>
          <w:iCs/>
          <w:sz w:val="24"/>
          <w:szCs w:val="24"/>
        </w:rPr>
        <w:t>date at least fifteen days after filing of notice</w:t>
      </w:r>
      <w:r w:rsidRPr="000C46E2">
        <w:rPr>
          <w:rFonts w:ascii="Arial" w:hAnsi="Arial" w:cs="Arial"/>
          <w:sz w:val="24"/>
          <w:szCs w:val="24"/>
        </w:rPr>
        <w:t>) unless either party returns a signed objection (</w:t>
      </w:r>
      <w:r w:rsidRPr="000C46E2">
        <w:rPr>
          <w:rFonts w:ascii="Arial" w:hAnsi="Arial" w:cs="Arial"/>
          <w:i/>
          <w:iCs/>
          <w:sz w:val="24"/>
          <w:szCs w:val="24"/>
        </w:rPr>
        <w:t>see below</w:t>
      </w:r>
      <w:r w:rsidRPr="000C46E2">
        <w:rPr>
          <w:rFonts w:ascii="Arial" w:hAnsi="Arial" w:cs="Arial"/>
          <w:sz w:val="24"/>
          <w:szCs w:val="24"/>
        </w:rPr>
        <w:t>) to the court before that date.  If either party objects the court will set the matter for trial.</w:t>
      </w:r>
    </w:p>
    <w:p w14:paraId="5D99D52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7193F12B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397E5F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Judge</w:t>
      </w:r>
    </w:p>
    <w:p w14:paraId="055D6157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6A6BF3B6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Date of signature</w:t>
      </w:r>
    </w:p>
    <w:p w14:paraId="4A71744B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7D873FA7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8A1E4C6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</w:p>
    <w:p w14:paraId="05D26A8E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I hereby certify that on this ____ day of ______________, ______ a copy of this notice was </w:t>
      </w:r>
    </w:p>
    <w:p w14:paraId="1A7E5DBA" w14:textId="77777777" w:rsidR="000B5AE8" w:rsidRDefault="000B5AE8">
      <w:pPr>
        <w:rPr>
          <w:rFonts w:ascii="Arial" w:hAnsi="Arial" w:cs="Arial"/>
          <w:sz w:val="24"/>
          <w:szCs w:val="24"/>
        </w:rPr>
      </w:pPr>
    </w:p>
    <w:p w14:paraId="744E8F44" w14:textId="22132582" w:rsidR="006103C6" w:rsidRPr="000C46E2" w:rsidRDefault="000B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103C6" w:rsidRPr="000C46E2">
        <w:rPr>
          <w:rFonts w:ascii="Arial" w:hAnsi="Arial" w:cs="Arial"/>
          <w:sz w:val="24"/>
          <w:szCs w:val="24"/>
        </w:rPr>
        <w:lastRenderedPageBreak/>
        <w:t>[mailed by United States first class mail, postage prepaid, and addressed to:]</w:t>
      </w:r>
    </w:p>
    <w:p w14:paraId="659011F1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Name: </w:t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630D2E0E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Address: </w:t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0BACB15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City, State </w:t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7B1B4F4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 xml:space="preserve">and zip code: </w:t>
      </w:r>
      <w:r w:rsidRPr="000C46E2">
        <w:rPr>
          <w:rFonts w:ascii="Arial" w:hAnsi="Arial" w:cs="Arial"/>
          <w:sz w:val="24"/>
          <w:szCs w:val="24"/>
        </w:rPr>
        <w:tab/>
        <w:t>________________________________]</w:t>
      </w:r>
    </w:p>
    <w:p w14:paraId="61BD7BB5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3D3FC704" w14:textId="5392C10B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[faxed by ________________________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0C46E2">
        <w:rPr>
          <w:rFonts w:ascii="Arial" w:hAnsi="Arial" w:cs="Arial"/>
          <w:sz w:val="24"/>
          <w:szCs w:val="24"/>
        </w:rPr>
        <w:t>) to ______________________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name of recipient</w:t>
      </w:r>
      <w:r w:rsidRPr="000C46E2">
        <w:rPr>
          <w:rFonts w:ascii="Arial" w:hAnsi="Arial" w:cs="Arial"/>
          <w:sz w:val="24"/>
          <w:szCs w:val="24"/>
        </w:rPr>
        <w:t>) at 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telephone number</w:t>
      </w:r>
      <w:r w:rsidRPr="000C46E2">
        <w:rPr>
          <w:rFonts w:ascii="Arial" w:hAnsi="Arial" w:cs="Arial"/>
          <w:sz w:val="24"/>
          <w:szCs w:val="24"/>
        </w:rPr>
        <w:t>).  The transmission was reported as complete and without error.  The time and date of the transmission was __________ (</w:t>
      </w:r>
      <w:proofErr w:type="spellStart"/>
      <w:r w:rsidRPr="000C46E2">
        <w:rPr>
          <w:rFonts w:ascii="Arial" w:hAnsi="Arial" w:cs="Arial"/>
          <w:sz w:val="24"/>
          <w:szCs w:val="24"/>
        </w:rPr>
        <w:t>a.m</w:t>
      </w:r>
      <w:proofErr w:type="spellEnd"/>
      <w:r w:rsidRPr="000C46E2">
        <w:rPr>
          <w:rFonts w:ascii="Arial" w:hAnsi="Arial" w:cs="Arial"/>
          <w:sz w:val="24"/>
          <w:szCs w:val="24"/>
        </w:rPr>
        <w:t>) (</w:t>
      </w:r>
      <w:proofErr w:type="spellStart"/>
      <w:r w:rsidRPr="000C46E2">
        <w:rPr>
          <w:rFonts w:ascii="Arial" w:hAnsi="Arial" w:cs="Arial"/>
          <w:sz w:val="24"/>
          <w:szCs w:val="24"/>
        </w:rPr>
        <w:t>p.m</w:t>
      </w:r>
      <w:proofErr w:type="spellEnd"/>
      <w:r w:rsidRPr="000C46E2">
        <w:rPr>
          <w:rFonts w:ascii="Arial" w:hAnsi="Arial" w:cs="Arial"/>
          <w:sz w:val="24"/>
          <w:szCs w:val="24"/>
        </w:rPr>
        <w:t>) on 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date</w:t>
      </w:r>
      <w:r w:rsidRPr="000C46E2">
        <w:rPr>
          <w:rFonts w:ascii="Arial" w:hAnsi="Arial" w:cs="Arial"/>
          <w:sz w:val="24"/>
          <w:szCs w:val="24"/>
        </w:rPr>
        <w:t xml:space="preserve">).] </w:t>
      </w:r>
    </w:p>
    <w:p w14:paraId="52C2AC6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115C13D4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[e-mailed to _____________________________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0C46E2">
        <w:rPr>
          <w:rFonts w:ascii="Arial" w:hAnsi="Arial" w:cs="Arial"/>
          <w:sz w:val="24"/>
          <w:szCs w:val="24"/>
        </w:rPr>
        <w:t>) at 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0C46E2">
        <w:rPr>
          <w:rFonts w:ascii="Arial" w:hAnsi="Arial" w:cs="Arial"/>
          <w:sz w:val="24"/>
          <w:szCs w:val="24"/>
        </w:rPr>
        <w:t>).  The transmission was successful.  The time and date of the transmission was _________ (</w:t>
      </w:r>
      <w:proofErr w:type="spellStart"/>
      <w:r w:rsidRPr="000C46E2">
        <w:rPr>
          <w:rFonts w:ascii="Arial" w:hAnsi="Arial" w:cs="Arial"/>
          <w:sz w:val="24"/>
          <w:szCs w:val="24"/>
        </w:rPr>
        <w:t>a.m</w:t>
      </w:r>
      <w:proofErr w:type="spellEnd"/>
      <w:r w:rsidRPr="000C46E2">
        <w:rPr>
          <w:rFonts w:ascii="Arial" w:hAnsi="Arial" w:cs="Arial"/>
          <w:sz w:val="24"/>
          <w:szCs w:val="24"/>
        </w:rPr>
        <w:t>) (</w:t>
      </w:r>
      <w:proofErr w:type="spellStart"/>
      <w:r w:rsidRPr="000C46E2">
        <w:rPr>
          <w:rFonts w:ascii="Arial" w:hAnsi="Arial" w:cs="Arial"/>
          <w:sz w:val="24"/>
          <w:szCs w:val="24"/>
        </w:rPr>
        <w:t>p.m</w:t>
      </w:r>
      <w:proofErr w:type="spellEnd"/>
      <w:r w:rsidRPr="000C46E2">
        <w:rPr>
          <w:rFonts w:ascii="Arial" w:hAnsi="Arial" w:cs="Arial"/>
          <w:sz w:val="24"/>
          <w:szCs w:val="24"/>
        </w:rPr>
        <w:t>) on _____________________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date</w:t>
      </w:r>
      <w:r w:rsidRPr="000C46E2">
        <w:rPr>
          <w:rFonts w:ascii="Arial" w:hAnsi="Arial" w:cs="Arial"/>
          <w:sz w:val="24"/>
          <w:szCs w:val="24"/>
        </w:rPr>
        <w:t xml:space="preserve">).] </w:t>
      </w:r>
    </w:p>
    <w:p w14:paraId="147178E5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6037AA9A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[delivered to _____________________________ (</w:t>
      </w:r>
      <w:r w:rsidRPr="000C46E2">
        <w:rPr>
          <w:rFonts w:ascii="Arial" w:hAnsi="Arial" w:cs="Arial"/>
          <w:i/>
          <w:iCs/>
          <w:sz w:val="24"/>
          <w:szCs w:val="24"/>
        </w:rPr>
        <w:t>Specify how service by delivery was made. See Rule 2-203 NMRA for the methods service may be made using this alternative</w:t>
      </w:r>
      <w:r w:rsidRPr="000C46E2">
        <w:rPr>
          <w:rFonts w:ascii="Arial" w:hAnsi="Arial" w:cs="Arial"/>
          <w:sz w:val="24"/>
          <w:szCs w:val="24"/>
        </w:rPr>
        <w:t>.)</w:t>
      </w:r>
    </w:p>
    <w:p w14:paraId="5298C5BD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_____________________________________________________________________.]</w:t>
      </w:r>
    </w:p>
    <w:p w14:paraId="49E6BDC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340C28A8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51807DF0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Signature of person sending paper</w:t>
      </w:r>
    </w:p>
    <w:p w14:paraId="496C2FE9" w14:textId="4004B483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5676E1A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Date of signature</w:t>
      </w:r>
    </w:p>
    <w:p w14:paraId="29BC7022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3D268A5D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b/>
          <w:bCs/>
          <w:sz w:val="24"/>
          <w:szCs w:val="24"/>
        </w:rPr>
        <w:t>OBJECTION</w:t>
      </w:r>
    </w:p>
    <w:p w14:paraId="0A96EC9A" w14:textId="77777777" w:rsidR="006103C6" w:rsidRPr="000C46E2" w:rsidRDefault="006103C6">
      <w:pPr>
        <w:jc w:val="center"/>
        <w:rPr>
          <w:rFonts w:ascii="Arial" w:hAnsi="Arial" w:cs="Arial"/>
          <w:sz w:val="24"/>
          <w:szCs w:val="24"/>
        </w:rPr>
      </w:pPr>
    </w:p>
    <w:p w14:paraId="5AFF891D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I object to judgment on the pleadings and request that this matter be set for trial.</w:t>
      </w:r>
    </w:p>
    <w:p w14:paraId="183C0E15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>I object because:</w:t>
      </w:r>
      <w:r w:rsidR="000C46E2">
        <w:rPr>
          <w:rFonts w:ascii="Arial" w:hAnsi="Arial" w:cs="Arial"/>
          <w:sz w:val="24"/>
          <w:szCs w:val="24"/>
        </w:rPr>
        <w:t xml:space="preserve"> _</w:t>
      </w:r>
      <w:r w:rsidRPr="000C46E2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2F4E85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1882FC1F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740EFDE9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Signature of party</w:t>
      </w:r>
    </w:p>
    <w:p w14:paraId="7E2FCCE0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0AD3A9AF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Printed name of party</w:t>
      </w:r>
    </w:p>
    <w:p w14:paraId="75215F3C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________________________________</w:t>
      </w:r>
    </w:p>
    <w:p w14:paraId="1C4F77A3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</w:r>
      <w:r w:rsidRPr="000C46E2">
        <w:rPr>
          <w:rFonts w:ascii="Arial" w:hAnsi="Arial" w:cs="Arial"/>
          <w:sz w:val="24"/>
          <w:szCs w:val="24"/>
        </w:rPr>
        <w:tab/>
        <w:t>Date of signature</w:t>
      </w:r>
    </w:p>
    <w:p w14:paraId="2FAD5EFD" w14:textId="77777777" w:rsidR="006103C6" w:rsidRPr="000C46E2" w:rsidRDefault="006103C6">
      <w:pPr>
        <w:rPr>
          <w:rFonts w:ascii="Arial" w:hAnsi="Arial" w:cs="Arial"/>
          <w:sz w:val="24"/>
          <w:szCs w:val="24"/>
        </w:rPr>
      </w:pPr>
    </w:p>
    <w:p w14:paraId="2921E149" w14:textId="77777777" w:rsidR="006103C6" w:rsidRPr="000C46E2" w:rsidRDefault="006103C6">
      <w:pPr>
        <w:rPr>
          <w:rFonts w:ascii="Arial" w:hAnsi="Arial" w:cs="Arial"/>
        </w:rPr>
      </w:pPr>
      <w:r w:rsidRPr="000C46E2">
        <w:rPr>
          <w:rFonts w:ascii="Arial" w:hAnsi="Arial" w:cs="Arial"/>
          <w:sz w:val="24"/>
          <w:szCs w:val="24"/>
        </w:rPr>
        <w:t>[Approved by Supreme Court Order No. 07-8300-027, effective November 1, 2007.]</w:t>
      </w:r>
    </w:p>
    <w:sectPr w:rsidR="006103C6" w:rsidRPr="000C46E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8A2"/>
    <w:rsid w:val="000A052D"/>
    <w:rsid w:val="000B5AE8"/>
    <w:rsid w:val="000C46E2"/>
    <w:rsid w:val="006103C6"/>
    <w:rsid w:val="00B068A2"/>
    <w:rsid w:val="00B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3316FB"/>
  <w14:defaultImageDpi w14:val="0"/>
  <w15:chartTrackingRefBased/>
  <w15:docId w15:val="{F61E7E5D-6A8E-4029-B989-2BBBE818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553B08-B322-4365-A16E-0F984848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C2239-AB29-40EF-BBDE-84C469BD9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1C9C3-DE7F-4775-BBFF-BEC81AD75B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2023-10-12T19:19:00Z</dcterms:created>
  <dcterms:modified xsi:type="dcterms:W3CDTF">2023-10-12T19:23:00Z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0x0101004176AC76B451824F8B2AD3249B169975</vt:lpwstr>
  </property>
</Properties>
</file>