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7B2D" w14:textId="77777777" w:rsidR="00845619" w:rsidRPr="00B21663" w:rsidRDefault="00845619" w:rsidP="00845619">
      <w:pPr>
        <w:rPr>
          <w:rFonts w:ascii="Arial" w:hAnsi="Arial" w:cs="Arial"/>
          <w:b/>
          <w:bCs/>
          <w:sz w:val="24"/>
          <w:szCs w:val="24"/>
        </w:rPr>
      </w:pPr>
      <w:bookmarkStart w:id="0" w:name="13-213"/>
      <w:r w:rsidRPr="00B21663">
        <w:rPr>
          <w:rFonts w:ascii="Arial" w:hAnsi="Arial" w:cs="Arial"/>
          <w:b/>
          <w:bCs/>
          <w:sz w:val="24"/>
          <w:szCs w:val="24"/>
        </w:rPr>
        <w:t>13-213. Expert testimony.</w:t>
      </w:r>
      <w:bookmarkEnd w:id="0"/>
    </w:p>
    <w:p w14:paraId="70E0046D" w14:textId="77777777" w:rsidR="00845619" w:rsidRPr="00B21663" w:rsidRDefault="00845619" w:rsidP="00845619">
      <w:pPr>
        <w:rPr>
          <w:rFonts w:ascii="Arial" w:hAnsi="Arial" w:cs="Arial"/>
          <w:sz w:val="24"/>
          <w:szCs w:val="24"/>
        </w:rPr>
      </w:pPr>
    </w:p>
    <w:p w14:paraId="5C83441D" w14:textId="282D6748" w:rsidR="00845619" w:rsidRPr="00B21663" w:rsidRDefault="00845619" w:rsidP="00845619">
      <w:pPr>
        <w:ind w:firstLine="360"/>
        <w:rPr>
          <w:rFonts w:ascii="Arial" w:hAnsi="Arial" w:cs="Arial"/>
          <w:sz w:val="24"/>
          <w:szCs w:val="24"/>
        </w:rPr>
      </w:pPr>
      <w:r w:rsidRPr="00B21663">
        <w:rPr>
          <w:rFonts w:ascii="Arial" w:hAnsi="Arial" w:cs="Arial"/>
          <w:sz w:val="24"/>
          <w:szCs w:val="24"/>
        </w:rPr>
        <w:t>The Rules of Evidence do not ordinarily permit a witness to testify as to an opinion or conclusion. However, a witness who is qualified as an expert in a subject may be permitted to state an opinion as to that subject. After considering the reasons stated for an opinion, you should give it such weight as it deserves. You may reject an opinion entirely if you conclude that it is unsound.</w:t>
      </w:r>
    </w:p>
    <w:p w14:paraId="4F4B4394" w14:textId="77777777" w:rsidR="00845619" w:rsidRPr="00B21663" w:rsidRDefault="00845619" w:rsidP="00845619">
      <w:pPr>
        <w:rPr>
          <w:rFonts w:ascii="Arial" w:hAnsi="Arial" w:cs="Arial"/>
          <w:sz w:val="24"/>
          <w:szCs w:val="24"/>
        </w:rPr>
      </w:pPr>
    </w:p>
    <w:p w14:paraId="32D8F36A" w14:textId="5D16D08B" w:rsidR="00845619" w:rsidRPr="00B21663" w:rsidRDefault="00845619" w:rsidP="00845619">
      <w:pPr>
        <w:jc w:val="center"/>
        <w:rPr>
          <w:rFonts w:ascii="Arial" w:hAnsi="Arial" w:cs="Arial"/>
          <w:sz w:val="24"/>
          <w:szCs w:val="24"/>
        </w:rPr>
      </w:pPr>
      <w:r w:rsidRPr="00B21663">
        <w:rPr>
          <w:rFonts w:ascii="Arial" w:hAnsi="Arial" w:cs="Arial"/>
          <w:sz w:val="24"/>
          <w:szCs w:val="24"/>
        </w:rPr>
        <w:t>USE NOTES</w:t>
      </w:r>
    </w:p>
    <w:p w14:paraId="7C58F0BE" w14:textId="77777777" w:rsidR="00845619" w:rsidRPr="00B21663" w:rsidRDefault="00845619" w:rsidP="00845619">
      <w:pPr>
        <w:rPr>
          <w:rFonts w:ascii="Arial" w:hAnsi="Arial" w:cs="Arial"/>
          <w:sz w:val="24"/>
          <w:szCs w:val="24"/>
        </w:rPr>
      </w:pPr>
    </w:p>
    <w:p w14:paraId="47FEEC0B" w14:textId="156C71DD" w:rsidR="00845619" w:rsidRPr="00B21663" w:rsidRDefault="00845619" w:rsidP="00845619">
      <w:pPr>
        <w:ind w:firstLine="360"/>
        <w:rPr>
          <w:rFonts w:ascii="Arial" w:hAnsi="Arial" w:cs="Arial"/>
          <w:sz w:val="24"/>
          <w:szCs w:val="24"/>
        </w:rPr>
      </w:pPr>
      <w:r w:rsidRPr="00B21663">
        <w:rPr>
          <w:rFonts w:ascii="Arial" w:hAnsi="Arial" w:cs="Arial"/>
          <w:sz w:val="24"/>
          <w:szCs w:val="24"/>
        </w:rPr>
        <w:t>This instruction should be given at the time the expert first testifies.</w:t>
      </w:r>
    </w:p>
    <w:p w14:paraId="7891B0E3" w14:textId="77777777" w:rsidR="00845619" w:rsidRPr="00B21663" w:rsidRDefault="00845619" w:rsidP="00845619">
      <w:pPr>
        <w:ind w:firstLine="360"/>
        <w:rPr>
          <w:rFonts w:ascii="Arial" w:hAnsi="Arial" w:cs="Arial"/>
          <w:sz w:val="24"/>
          <w:szCs w:val="24"/>
        </w:rPr>
      </w:pPr>
    </w:p>
    <w:p w14:paraId="19B2473A" w14:textId="7FE2FB57" w:rsidR="00845619" w:rsidRPr="00B21663" w:rsidRDefault="00845619" w:rsidP="00845619">
      <w:pPr>
        <w:ind w:firstLine="360"/>
        <w:rPr>
          <w:rFonts w:ascii="Arial" w:hAnsi="Arial" w:cs="Arial"/>
          <w:sz w:val="24"/>
          <w:szCs w:val="24"/>
        </w:rPr>
      </w:pPr>
      <w:r w:rsidRPr="00B21663">
        <w:rPr>
          <w:rFonts w:ascii="Arial" w:hAnsi="Arial" w:cs="Arial"/>
          <w:sz w:val="24"/>
          <w:szCs w:val="24"/>
        </w:rPr>
        <w:t>There is included in these uniform jury instructions an instruction on a hypothetical question which is found as UJI 13-209 NMRA.</w:t>
      </w:r>
    </w:p>
    <w:p w14:paraId="7BBC3D2E" w14:textId="77777777" w:rsidR="00845619" w:rsidRPr="00B21663" w:rsidRDefault="00845619" w:rsidP="00845619">
      <w:pPr>
        <w:rPr>
          <w:rFonts w:ascii="Arial" w:hAnsi="Arial" w:cs="Arial"/>
          <w:sz w:val="24"/>
          <w:szCs w:val="24"/>
        </w:rPr>
      </w:pPr>
    </w:p>
    <w:p w14:paraId="67633EC1" w14:textId="083BDDE5" w:rsidR="00845619" w:rsidRPr="00B21663" w:rsidRDefault="00845619" w:rsidP="00845619">
      <w:pPr>
        <w:rPr>
          <w:rFonts w:ascii="Arial" w:hAnsi="Arial" w:cs="Arial"/>
          <w:sz w:val="24"/>
          <w:szCs w:val="24"/>
        </w:rPr>
      </w:pPr>
      <w:r w:rsidRPr="00B21663">
        <w:rPr>
          <w:rFonts w:ascii="Arial" w:hAnsi="Arial" w:cs="Arial"/>
          <w:sz w:val="24"/>
          <w:szCs w:val="24"/>
        </w:rPr>
        <w:t>[As amended, effective January 1, 1987; March 1, 2005.]</w:t>
      </w:r>
    </w:p>
    <w:p w14:paraId="4A18BFB9" w14:textId="47EA6A7F" w:rsidR="00214102" w:rsidRPr="00B21663" w:rsidRDefault="00214102" w:rsidP="00214102">
      <w:pPr>
        <w:rPr>
          <w:rFonts w:ascii="Arial" w:hAnsi="Arial" w:cs="Arial"/>
          <w:sz w:val="24"/>
          <w:szCs w:val="24"/>
        </w:rPr>
      </w:pPr>
    </w:p>
    <w:sectPr w:rsidR="00214102" w:rsidRPr="00B21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214102"/>
    <w:rsid w:val="00440661"/>
    <w:rsid w:val="00581EEB"/>
    <w:rsid w:val="006F6312"/>
    <w:rsid w:val="00770FBD"/>
    <w:rsid w:val="007B7159"/>
    <w:rsid w:val="00845619"/>
    <w:rsid w:val="00B21663"/>
    <w:rsid w:val="00D5145C"/>
    <w:rsid w:val="00E311E6"/>
    <w:rsid w:val="00F2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1E6"/>
    <w:rPr>
      <w:color w:val="0563C1" w:themeColor="hyperlink"/>
      <w:u w:val="single"/>
    </w:rPr>
  </w:style>
  <w:style w:type="character" w:styleId="UnresolvedMention">
    <w:name w:val="Unresolved Mention"/>
    <w:basedOn w:val="DefaultParagraphFont"/>
    <w:uiPriority w:val="99"/>
    <w:semiHidden/>
    <w:unhideWhenUsed/>
    <w:rsid w:val="00E3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874">
      <w:bodyDiv w:val="1"/>
      <w:marLeft w:val="0"/>
      <w:marRight w:val="0"/>
      <w:marTop w:val="0"/>
      <w:marBottom w:val="0"/>
      <w:divBdr>
        <w:top w:val="none" w:sz="0" w:space="0" w:color="auto"/>
        <w:left w:val="none" w:sz="0" w:space="0" w:color="auto"/>
        <w:bottom w:val="none" w:sz="0" w:space="0" w:color="auto"/>
        <w:right w:val="none" w:sz="0" w:space="0" w:color="auto"/>
      </w:divBdr>
      <w:divsChild>
        <w:div w:id="1540623415">
          <w:marLeft w:val="0"/>
          <w:marRight w:val="0"/>
          <w:marTop w:val="0"/>
          <w:marBottom w:val="0"/>
          <w:divBdr>
            <w:top w:val="none" w:sz="0" w:space="0" w:color="auto"/>
            <w:left w:val="none" w:sz="0" w:space="0" w:color="auto"/>
            <w:bottom w:val="none" w:sz="0" w:space="0" w:color="auto"/>
            <w:right w:val="none" w:sz="0" w:space="0" w:color="auto"/>
          </w:divBdr>
        </w:div>
        <w:div w:id="384990505">
          <w:marLeft w:val="0"/>
          <w:marRight w:val="0"/>
          <w:marTop w:val="0"/>
          <w:marBottom w:val="0"/>
          <w:divBdr>
            <w:top w:val="none" w:sz="0" w:space="0" w:color="auto"/>
            <w:left w:val="none" w:sz="0" w:space="0" w:color="auto"/>
            <w:bottom w:val="none" w:sz="0" w:space="0" w:color="auto"/>
            <w:right w:val="none" w:sz="0" w:space="0" w:color="auto"/>
          </w:divBdr>
        </w:div>
        <w:div w:id="1108620315">
          <w:marLeft w:val="0"/>
          <w:marRight w:val="0"/>
          <w:marTop w:val="0"/>
          <w:marBottom w:val="0"/>
          <w:divBdr>
            <w:top w:val="none" w:sz="0" w:space="0" w:color="auto"/>
            <w:left w:val="none" w:sz="0" w:space="0" w:color="auto"/>
            <w:bottom w:val="none" w:sz="0" w:space="0" w:color="auto"/>
            <w:right w:val="none" w:sz="0" w:space="0" w:color="auto"/>
          </w:divBdr>
        </w:div>
        <w:div w:id="24137620">
          <w:marLeft w:val="0"/>
          <w:marRight w:val="0"/>
          <w:marTop w:val="0"/>
          <w:marBottom w:val="0"/>
          <w:divBdr>
            <w:top w:val="none" w:sz="0" w:space="0" w:color="auto"/>
            <w:left w:val="none" w:sz="0" w:space="0" w:color="auto"/>
            <w:bottom w:val="none" w:sz="0" w:space="0" w:color="auto"/>
            <w:right w:val="none" w:sz="0" w:space="0" w:color="auto"/>
          </w:divBdr>
        </w:div>
      </w:divsChild>
    </w:div>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697702899">
      <w:bodyDiv w:val="1"/>
      <w:marLeft w:val="0"/>
      <w:marRight w:val="0"/>
      <w:marTop w:val="0"/>
      <w:marBottom w:val="0"/>
      <w:divBdr>
        <w:top w:val="none" w:sz="0" w:space="0" w:color="auto"/>
        <w:left w:val="none" w:sz="0" w:space="0" w:color="auto"/>
        <w:bottom w:val="none" w:sz="0" w:space="0" w:color="auto"/>
        <w:right w:val="none" w:sz="0" w:space="0" w:color="auto"/>
      </w:divBdr>
      <w:divsChild>
        <w:div w:id="1543665218">
          <w:marLeft w:val="0"/>
          <w:marRight w:val="0"/>
          <w:marTop w:val="0"/>
          <w:marBottom w:val="0"/>
          <w:divBdr>
            <w:top w:val="none" w:sz="0" w:space="0" w:color="auto"/>
            <w:left w:val="none" w:sz="0" w:space="0" w:color="auto"/>
            <w:bottom w:val="none" w:sz="0" w:space="0" w:color="auto"/>
            <w:right w:val="none" w:sz="0" w:space="0" w:color="auto"/>
          </w:divBdr>
        </w:div>
        <w:div w:id="1867281751">
          <w:marLeft w:val="0"/>
          <w:marRight w:val="0"/>
          <w:marTop w:val="0"/>
          <w:marBottom w:val="0"/>
          <w:divBdr>
            <w:top w:val="none" w:sz="0" w:space="0" w:color="auto"/>
            <w:left w:val="none" w:sz="0" w:space="0" w:color="auto"/>
            <w:bottom w:val="none" w:sz="0" w:space="0" w:color="auto"/>
            <w:right w:val="none" w:sz="0" w:space="0" w:color="auto"/>
          </w:divBdr>
        </w:div>
        <w:div w:id="1052002867">
          <w:marLeft w:val="0"/>
          <w:marRight w:val="0"/>
          <w:marTop w:val="0"/>
          <w:marBottom w:val="0"/>
          <w:divBdr>
            <w:top w:val="none" w:sz="0" w:space="0" w:color="auto"/>
            <w:left w:val="none" w:sz="0" w:space="0" w:color="auto"/>
            <w:bottom w:val="none" w:sz="0" w:space="0" w:color="auto"/>
            <w:right w:val="none" w:sz="0" w:space="0" w:color="auto"/>
          </w:divBdr>
        </w:div>
        <w:div w:id="487748904">
          <w:marLeft w:val="0"/>
          <w:marRight w:val="0"/>
          <w:marTop w:val="0"/>
          <w:marBottom w:val="0"/>
          <w:divBdr>
            <w:top w:val="none" w:sz="0" w:space="0" w:color="auto"/>
            <w:left w:val="none" w:sz="0" w:space="0" w:color="auto"/>
            <w:bottom w:val="none" w:sz="0" w:space="0" w:color="auto"/>
            <w:right w:val="none" w:sz="0" w:space="0" w:color="auto"/>
          </w:divBdr>
        </w:div>
        <w:div w:id="871461323">
          <w:marLeft w:val="0"/>
          <w:marRight w:val="0"/>
          <w:marTop w:val="0"/>
          <w:marBottom w:val="0"/>
          <w:divBdr>
            <w:top w:val="none" w:sz="0" w:space="0" w:color="auto"/>
            <w:left w:val="none" w:sz="0" w:space="0" w:color="auto"/>
            <w:bottom w:val="none" w:sz="0" w:space="0" w:color="auto"/>
            <w:right w:val="none" w:sz="0" w:space="0" w:color="auto"/>
          </w:divBdr>
        </w:div>
      </w:divsChild>
    </w:div>
    <w:div w:id="1323049023">
      <w:bodyDiv w:val="1"/>
      <w:marLeft w:val="0"/>
      <w:marRight w:val="0"/>
      <w:marTop w:val="0"/>
      <w:marBottom w:val="0"/>
      <w:divBdr>
        <w:top w:val="none" w:sz="0" w:space="0" w:color="auto"/>
        <w:left w:val="none" w:sz="0" w:space="0" w:color="auto"/>
        <w:bottom w:val="none" w:sz="0" w:space="0" w:color="auto"/>
        <w:right w:val="none" w:sz="0" w:space="0" w:color="auto"/>
      </w:divBdr>
      <w:divsChild>
        <w:div w:id="2091653563">
          <w:marLeft w:val="0"/>
          <w:marRight w:val="0"/>
          <w:marTop w:val="0"/>
          <w:marBottom w:val="0"/>
          <w:divBdr>
            <w:top w:val="none" w:sz="0" w:space="0" w:color="auto"/>
            <w:left w:val="none" w:sz="0" w:space="0" w:color="auto"/>
            <w:bottom w:val="none" w:sz="0" w:space="0" w:color="auto"/>
            <w:right w:val="none" w:sz="0" w:space="0" w:color="auto"/>
          </w:divBdr>
        </w:div>
        <w:div w:id="877471453">
          <w:marLeft w:val="0"/>
          <w:marRight w:val="0"/>
          <w:marTop w:val="0"/>
          <w:marBottom w:val="0"/>
          <w:divBdr>
            <w:top w:val="none" w:sz="0" w:space="0" w:color="auto"/>
            <w:left w:val="none" w:sz="0" w:space="0" w:color="auto"/>
            <w:bottom w:val="none" w:sz="0" w:space="0" w:color="auto"/>
            <w:right w:val="none" w:sz="0" w:space="0" w:color="auto"/>
          </w:divBdr>
        </w:div>
        <w:div w:id="2060934066">
          <w:marLeft w:val="0"/>
          <w:marRight w:val="0"/>
          <w:marTop w:val="0"/>
          <w:marBottom w:val="0"/>
          <w:divBdr>
            <w:top w:val="none" w:sz="0" w:space="0" w:color="auto"/>
            <w:left w:val="none" w:sz="0" w:space="0" w:color="auto"/>
            <w:bottom w:val="none" w:sz="0" w:space="0" w:color="auto"/>
            <w:right w:val="none" w:sz="0" w:space="0" w:color="auto"/>
          </w:divBdr>
        </w:div>
        <w:div w:id="1369916219">
          <w:marLeft w:val="0"/>
          <w:marRight w:val="0"/>
          <w:marTop w:val="0"/>
          <w:marBottom w:val="0"/>
          <w:divBdr>
            <w:top w:val="none" w:sz="0" w:space="0" w:color="auto"/>
            <w:left w:val="none" w:sz="0" w:space="0" w:color="auto"/>
            <w:bottom w:val="none" w:sz="0" w:space="0" w:color="auto"/>
            <w:right w:val="none" w:sz="0" w:space="0" w:color="auto"/>
          </w:divBdr>
        </w:div>
      </w:divsChild>
    </w:div>
    <w:div w:id="1683434383">
      <w:bodyDiv w:val="1"/>
      <w:marLeft w:val="0"/>
      <w:marRight w:val="0"/>
      <w:marTop w:val="0"/>
      <w:marBottom w:val="0"/>
      <w:divBdr>
        <w:top w:val="none" w:sz="0" w:space="0" w:color="auto"/>
        <w:left w:val="none" w:sz="0" w:space="0" w:color="auto"/>
        <w:bottom w:val="none" w:sz="0" w:space="0" w:color="auto"/>
        <w:right w:val="none" w:sz="0" w:space="0" w:color="auto"/>
      </w:divBdr>
      <w:divsChild>
        <w:div w:id="1994021346">
          <w:marLeft w:val="0"/>
          <w:marRight w:val="0"/>
          <w:marTop w:val="0"/>
          <w:marBottom w:val="0"/>
          <w:divBdr>
            <w:top w:val="none" w:sz="0" w:space="0" w:color="auto"/>
            <w:left w:val="none" w:sz="0" w:space="0" w:color="auto"/>
            <w:bottom w:val="none" w:sz="0" w:space="0" w:color="auto"/>
            <w:right w:val="none" w:sz="0" w:space="0" w:color="auto"/>
          </w:divBdr>
        </w:div>
        <w:div w:id="1678534157">
          <w:marLeft w:val="0"/>
          <w:marRight w:val="0"/>
          <w:marTop w:val="0"/>
          <w:marBottom w:val="0"/>
          <w:divBdr>
            <w:top w:val="none" w:sz="0" w:space="0" w:color="auto"/>
            <w:left w:val="none" w:sz="0" w:space="0" w:color="auto"/>
            <w:bottom w:val="none" w:sz="0" w:space="0" w:color="auto"/>
            <w:right w:val="none" w:sz="0" w:space="0" w:color="auto"/>
          </w:divBdr>
        </w:div>
        <w:div w:id="781723807">
          <w:marLeft w:val="0"/>
          <w:marRight w:val="0"/>
          <w:marTop w:val="0"/>
          <w:marBottom w:val="0"/>
          <w:divBdr>
            <w:top w:val="none" w:sz="0" w:space="0" w:color="auto"/>
            <w:left w:val="none" w:sz="0" w:space="0" w:color="auto"/>
            <w:bottom w:val="none" w:sz="0" w:space="0" w:color="auto"/>
            <w:right w:val="none" w:sz="0" w:space="0" w:color="auto"/>
          </w:divBdr>
        </w:div>
        <w:div w:id="1852837237">
          <w:marLeft w:val="0"/>
          <w:marRight w:val="0"/>
          <w:marTop w:val="0"/>
          <w:marBottom w:val="0"/>
          <w:divBdr>
            <w:top w:val="none" w:sz="0" w:space="0" w:color="auto"/>
            <w:left w:val="none" w:sz="0" w:space="0" w:color="auto"/>
            <w:bottom w:val="none" w:sz="0" w:space="0" w:color="auto"/>
            <w:right w:val="none" w:sz="0" w:space="0" w:color="auto"/>
          </w:divBdr>
        </w:div>
        <w:div w:id="1115172046">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8D74D-45EB-4AC4-8E50-25D82828EB1E}">
  <ds:schemaRefs>
    <ds:schemaRef ds:uri="http://schemas.microsoft.com/sharepoint/v3/contenttype/forms"/>
  </ds:schemaRefs>
</ds:datastoreItem>
</file>

<file path=customXml/itemProps3.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4</cp:revision>
  <dcterms:created xsi:type="dcterms:W3CDTF">2023-08-29T19:41:00Z</dcterms:created>
  <dcterms:modified xsi:type="dcterms:W3CDTF">2023-11-29T21:40:00Z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